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5F" w:rsidRPr="00161472" w:rsidRDefault="00E37E60" w:rsidP="00C72D5F">
      <w:pPr>
        <w:jc w:val="center"/>
        <w:rPr>
          <w:b/>
        </w:rPr>
      </w:pPr>
      <w:r w:rsidRPr="00161472">
        <w:rPr>
          <w:b/>
        </w:rPr>
        <w:t>Министерство образования и науки</w:t>
      </w:r>
      <w:r w:rsidR="00A978EF">
        <w:rPr>
          <w:b/>
        </w:rPr>
        <w:t xml:space="preserve"> </w:t>
      </w:r>
      <w:r>
        <w:rPr>
          <w:b/>
        </w:rPr>
        <w:t>Р</w:t>
      </w:r>
      <w:r w:rsidRPr="00161472">
        <w:rPr>
          <w:b/>
        </w:rPr>
        <w:t xml:space="preserve">оссийской </w:t>
      </w:r>
      <w:r>
        <w:rPr>
          <w:b/>
        </w:rPr>
        <w:t>Ф</w:t>
      </w:r>
      <w:r w:rsidRPr="00161472">
        <w:rPr>
          <w:b/>
        </w:rPr>
        <w:t>едерации</w:t>
      </w:r>
    </w:p>
    <w:p w:rsidR="00EE0C59" w:rsidRPr="001C540D" w:rsidRDefault="00EE0C59" w:rsidP="00C72D5F">
      <w:pPr>
        <w:jc w:val="center"/>
        <w:rPr>
          <w:sz w:val="16"/>
          <w:szCs w:val="16"/>
        </w:rPr>
      </w:pPr>
    </w:p>
    <w:p w:rsidR="00C72D5F" w:rsidRPr="00E37E60" w:rsidRDefault="00E37E60" w:rsidP="00C72D5F">
      <w:pPr>
        <w:jc w:val="center"/>
        <w:rPr>
          <w:b/>
          <w:sz w:val="28"/>
          <w:szCs w:val="28"/>
        </w:rPr>
      </w:pPr>
      <w:r w:rsidRPr="00E37E60">
        <w:rPr>
          <w:b/>
          <w:sz w:val="28"/>
          <w:szCs w:val="28"/>
        </w:rPr>
        <w:t>ИВАНОВС</w:t>
      </w:r>
      <w:r w:rsidR="005A6BA0">
        <w:rPr>
          <w:b/>
          <w:sz w:val="28"/>
          <w:szCs w:val="28"/>
        </w:rPr>
        <w:t>КИЙ ГОСУДАРСТВЕННЫЙ УНИВЕРСИТЕТ</w:t>
      </w:r>
    </w:p>
    <w:p w:rsidR="00C72D5F" w:rsidRPr="002401B8" w:rsidRDefault="00A67CB7" w:rsidP="00C72D5F">
      <w:pPr>
        <w:spacing w:before="120"/>
        <w:ind w:firstLine="403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387960" w:rsidRPr="00A67CB7">
        <w:rPr>
          <w:i/>
          <w:sz w:val="28"/>
          <w:szCs w:val="28"/>
        </w:rPr>
        <w:t>наименование</w:t>
      </w:r>
      <w:r>
        <w:rPr>
          <w:sz w:val="28"/>
          <w:szCs w:val="28"/>
        </w:rPr>
        <w:t>)</w:t>
      </w:r>
      <w:r w:rsidR="00140482">
        <w:rPr>
          <w:sz w:val="28"/>
          <w:szCs w:val="28"/>
        </w:rPr>
        <w:t xml:space="preserve"> </w:t>
      </w:r>
      <w:r w:rsidR="00C72D5F">
        <w:rPr>
          <w:sz w:val="28"/>
          <w:szCs w:val="28"/>
        </w:rPr>
        <w:t>факультет</w:t>
      </w:r>
      <w:r w:rsidR="00C25430">
        <w:rPr>
          <w:sz w:val="28"/>
          <w:szCs w:val="28"/>
        </w:rPr>
        <w:t xml:space="preserve"> (институт)</w:t>
      </w:r>
    </w:p>
    <w:p w:rsidR="00C72D5F" w:rsidRDefault="00C72D5F" w:rsidP="00C72D5F"/>
    <w:p w:rsidR="00E37E60" w:rsidRDefault="00E37E60" w:rsidP="00C72D5F"/>
    <w:p w:rsidR="00B97024" w:rsidRPr="00B97024" w:rsidRDefault="00E37E60" w:rsidP="00B97024">
      <w:pPr>
        <w:ind w:firstLine="0"/>
        <w:jc w:val="center"/>
        <w:rPr>
          <w:b/>
          <w:sz w:val="32"/>
          <w:szCs w:val="32"/>
        </w:rPr>
      </w:pPr>
      <w:r w:rsidRPr="00B97024">
        <w:rPr>
          <w:b/>
          <w:sz w:val="32"/>
          <w:szCs w:val="32"/>
        </w:rPr>
        <w:t xml:space="preserve">ОСНОВНАЯ </w:t>
      </w:r>
      <w:r w:rsidR="003604E5" w:rsidRPr="00B97024">
        <w:rPr>
          <w:b/>
          <w:sz w:val="32"/>
          <w:szCs w:val="32"/>
        </w:rPr>
        <w:t>ПРОФЕССИОН</w:t>
      </w:r>
      <w:r w:rsidR="00B97024" w:rsidRPr="00B97024">
        <w:rPr>
          <w:b/>
          <w:sz w:val="32"/>
          <w:szCs w:val="32"/>
        </w:rPr>
        <w:t>АЛЬНАЯ</w:t>
      </w:r>
    </w:p>
    <w:p w:rsidR="00C72D5F" w:rsidRPr="00B97024" w:rsidRDefault="00E37E60" w:rsidP="00B97024">
      <w:pPr>
        <w:ind w:firstLine="0"/>
        <w:jc w:val="center"/>
        <w:rPr>
          <w:b/>
          <w:sz w:val="32"/>
          <w:szCs w:val="32"/>
        </w:rPr>
      </w:pPr>
      <w:r w:rsidRPr="00B97024">
        <w:rPr>
          <w:b/>
          <w:sz w:val="32"/>
          <w:szCs w:val="32"/>
        </w:rPr>
        <w:t>ОБРАЗОВАТЕЛЬНАЯ ПРОГРАММА</w:t>
      </w:r>
    </w:p>
    <w:p w:rsidR="003604E5" w:rsidRPr="00B97024" w:rsidRDefault="003604E5" w:rsidP="00042957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4219"/>
        <w:gridCol w:w="1134"/>
        <w:gridCol w:w="4133"/>
        <w:gridCol w:w="85"/>
      </w:tblGrid>
      <w:tr w:rsidR="00E37E60" w:rsidRPr="00140482" w:rsidTr="00992859">
        <w:tc>
          <w:tcPr>
            <w:tcW w:w="4219" w:type="dxa"/>
          </w:tcPr>
          <w:p w:rsidR="00E37E60" w:rsidRPr="00140482" w:rsidRDefault="00E37E60" w:rsidP="00992859">
            <w:pPr>
              <w:tabs>
                <w:tab w:val="right" w:leader="underscore" w:pos="8505"/>
              </w:tabs>
              <w:spacing w:after="240"/>
              <w:ind w:firstLine="0"/>
              <w:jc w:val="left"/>
            </w:pPr>
            <w:r w:rsidRPr="00140482">
              <w:t>Уровень высшего образования:</w:t>
            </w:r>
          </w:p>
        </w:tc>
        <w:tc>
          <w:tcPr>
            <w:tcW w:w="5352" w:type="dxa"/>
            <w:gridSpan w:val="3"/>
          </w:tcPr>
          <w:p w:rsidR="00E37E60" w:rsidRPr="00140482" w:rsidRDefault="00E37E60" w:rsidP="00992859">
            <w:pPr>
              <w:tabs>
                <w:tab w:val="right" w:leader="underscore" w:pos="8505"/>
              </w:tabs>
              <w:spacing w:after="240"/>
              <w:ind w:firstLine="0"/>
              <w:jc w:val="left"/>
            </w:pPr>
            <w:r w:rsidRPr="00140482">
              <w:t>бакалавриат</w:t>
            </w:r>
          </w:p>
        </w:tc>
      </w:tr>
      <w:tr w:rsidR="00E37E60" w:rsidRPr="00140482" w:rsidTr="00992859">
        <w:tc>
          <w:tcPr>
            <w:tcW w:w="4219" w:type="dxa"/>
          </w:tcPr>
          <w:p w:rsidR="00E37E60" w:rsidRPr="00140482" w:rsidRDefault="00E37E60" w:rsidP="00992859">
            <w:pPr>
              <w:tabs>
                <w:tab w:val="right" w:leader="underscore" w:pos="8505"/>
              </w:tabs>
              <w:spacing w:after="240"/>
              <w:ind w:firstLine="0"/>
              <w:jc w:val="left"/>
            </w:pPr>
            <w:r w:rsidRPr="00140482">
              <w:t>Квалификация выпускника:</w:t>
            </w:r>
          </w:p>
        </w:tc>
        <w:tc>
          <w:tcPr>
            <w:tcW w:w="5352" w:type="dxa"/>
            <w:gridSpan w:val="3"/>
          </w:tcPr>
          <w:p w:rsidR="00E37E60" w:rsidRPr="00140482" w:rsidRDefault="00E37E60" w:rsidP="00992859">
            <w:pPr>
              <w:tabs>
                <w:tab w:val="right" w:leader="underscore" w:pos="8505"/>
              </w:tabs>
              <w:spacing w:after="240"/>
              <w:ind w:firstLine="0"/>
              <w:jc w:val="left"/>
            </w:pPr>
            <w:r w:rsidRPr="00140482">
              <w:t>бакалавр</w:t>
            </w:r>
          </w:p>
        </w:tc>
      </w:tr>
      <w:tr w:rsidR="00E37E60" w:rsidRPr="00140482" w:rsidTr="00992859">
        <w:tc>
          <w:tcPr>
            <w:tcW w:w="4219" w:type="dxa"/>
          </w:tcPr>
          <w:p w:rsidR="00E37E60" w:rsidRPr="00140482" w:rsidRDefault="00E37E60" w:rsidP="00992859">
            <w:pPr>
              <w:tabs>
                <w:tab w:val="right" w:leader="underscore" w:pos="8505"/>
              </w:tabs>
              <w:spacing w:after="240"/>
              <w:ind w:firstLine="0"/>
              <w:jc w:val="left"/>
            </w:pPr>
            <w:r w:rsidRPr="00140482">
              <w:t>Направление подготовки:</w:t>
            </w:r>
          </w:p>
        </w:tc>
        <w:tc>
          <w:tcPr>
            <w:tcW w:w="5352" w:type="dxa"/>
            <w:gridSpan w:val="3"/>
          </w:tcPr>
          <w:p w:rsidR="00E37E60" w:rsidRPr="00140482" w:rsidRDefault="00E37E60" w:rsidP="00992859">
            <w:pPr>
              <w:tabs>
                <w:tab w:val="right" w:leader="underscore" w:pos="8505"/>
              </w:tabs>
              <w:spacing w:after="240"/>
              <w:ind w:firstLine="0"/>
              <w:jc w:val="left"/>
            </w:pPr>
            <w:r w:rsidRPr="00140482">
              <w:rPr>
                <w:i/>
              </w:rPr>
              <w:t>(указывается</w:t>
            </w:r>
            <w:r w:rsidR="00677F1F" w:rsidRPr="00140482">
              <w:rPr>
                <w:i/>
              </w:rPr>
              <w:t xml:space="preserve"> код и наименование</w:t>
            </w:r>
            <w:r w:rsidRPr="00140482">
              <w:rPr>
                <w:i/>
              </w:rPr>
              <w:t>)</w:t>
            </w:r>
          </w:p>
        </w:tc>
      </w:tr>
      <w:tr w:rsidR="00E37E60" w:rsidRPr="00140482" w:rsidTr="00992859">
        <w:tc>
          <w:tcPr>
            <w:tcW w:w="4219" w:type="dxa"/>
          </w:tcPr>
          <w:p w:rsidR="00E37E60" w:rsidRPr="00140482" w:rsidRDefault="00E37E60" w:rsidP="00992859">
            <w:pPr>
              <w:tabs>
                <w:tab w:val="right" w:leader="underscore" w:pos="8505"/>
              </w:tabs>
              <w:spacing w:after="240"/>
              <w:ind w:firstLine="0"/>
              <w:jc w:val="left"/>
            </w:pPr>
            <w:r w:rsidRPr="00140482">
              <w:t xml:space="preserve">Направленность (профиль) </w:t>
            </w:r>
            <w:r w:rsidR="005A2160" w:rsidRPr="00140482">
              <w:t>образовательной программы</w:t>
            </w:r>
            <w:r w:rsidRPr="00140482">
              <w:t>:</w:t>
            </w:r>
          </w:p>
        </w:tc>
        <w:tc>
          <w:tcPr>
            <w:tcW w:w="5352" w:type="dxa"/>
            <w:gridSpan w:val="3"/>
          </w:tcPr>
          <w:p w:rsidR="00E37E60" w:rsidRPr="00140482" w:rsidRDefault="00E37E60" w:rsidP="000E7BF8">
            <w:pPr>
              <w:tabs>
                <w:tab w:val="right" w:leader="underscore" w:pos="8505"/>
              </w:tabs>
              <w:spacing w:after="240"/>
              <w:ind w:firstLine="0"/>
              <w:jc w:val="left"/>
            </w:pPr>
            <w:r w:rsidRPr="00140482">
              <w:t>(</w:t>
            </w:r>
            <w:r w:rsidR="00BD641D">
              <w:rPr>
                <w:i/>
              </w:rPr>
              <w:t>указывается</w:t>
            </w:r>
            <w:r w:rsidR="000E7BF8">
              <w:rPr>
                <w:i/>
              </w:rPr>
              <w:t>, если отличается от наименования направления</w:t>
            </w:r>
            <w:r w:rsidRPr="00140482">
              <w:rPr>
                <w:i/>
              </w:rPr>
              <w:t>)</w:t>
            </w:r>
          </w:p>
        </w:tc>
      </w:tr>
      <w:tr w:rsidR="00E37E60" w:rsidRPr="00140482" w:rsidTr="00992859">
        <w:tc>
          <w:tcPr>
            <w:tcW w:w="4219" w:type="dxa"/>
          </w:tcPr>
          <w:p w:rsidR="00E37E60" w:rsidRPr="00140482" w:rsidRDefault="00E37E60" w:rsidP="00992859">
            <w:pPr>
              <w:tabs>
                <w:tab w:val="right" w:leader="underscore" w:pos="8505"/>
              </w:tabs>
              <w:spacing w:after="240"/>
              <w:ind w:firstLine="0"/>
              <w:jc w:val="left"/>
            </w:pPr>
            <w:r w:rsidRPr="00140482">
              <w:rPr>
                <w:bCs/>
              </w:rPr>
              <w:t>Тип образовательной программы:</w:t>
            </w:r>
          </w:p>
        </w:tc>
        <w:tc>
          <w:tcPr>
            <w:tcW w:w="5352" w:type="dxa"/>
            <w:gridSpan w:val="3"/>
          </w:tcPr>
          <w:p w:rsidR="00E37E60" w:rsidRPr="00140482" w:rsidRDefault="00E37E60" w:rsidP="00992859">
            <w:pPr>
              <w:tabs>
                <w:tab w:val="right" w:leader="underscore" w:pos="8505"/>
              </w:tabs>
              <w:spacing w:after="240"/>
              <w:ind w:firstLine="0"/>
              <w:jc w:val="left"/>
            </w:pPr>
            <w:r w:rsidRPr="00140482">
              <w:rPr>
                <w:bCs/>
              </w:rPr>
              <w:t xml:space="preserve">программа </w:t>
            </w:r>
            <w:r w:rsidR="00215C6A" w:rsidRPr="00140482">
              <w:rPr>
                <w:bCs/>
                <w:i/>
              </w:rPr>
              <w:t>(</w:t>
            </w:r>
            <w:r w:rsidRPr="00140482">
              <w:rPr>
                <w:bCs/>
                <w:i/>
              </w:rPr>
              <w:t>академического</w:t>
            </w:r>
            <w:r w:rsidR="00215C6A" w:rsidRPr="00140482">
              <w:rPr>
                <w:bCs/>
              </w:rPr>
              <w:t xml:space="preserve">, </w:t>
            </w:r>
            <w:r w:rsidRPr="00140482">
              <w:rPr>
                <w:bCs/>
                <w:i/>
              </w:rPr>
              <w:t>прикладного)</w:t>
            </w:r>
            <w:r w:rsidRPr="00140482">
              <w:rPr>
                <w:bCs/>
              </w:rPr>
              <w:t xml:space="preserve"> бакалавриата</w:t>
            </w:r>
          </w:p>
        </w:tc>
      </w:tr>
      <w:tr w:rsidR="00AD5959" w:rsidRPr="00140482" w:rsidTr="00992859">
        <w:tc>
          <w:tcPr>
            <w:tcW w:w="4219" w:type="dxa"/>
          </w:tcPr>
          <w:p w:rsidR="00992859" w:rsidRPr="00140482" w:rsidRDefault="00862FC3" w:rsidP="00862FC3">
            <w:pPr>
              <w:tabs>
                <w:tab w:val="right" w:leader="underscore" w:pos="8505"/>
              </w:tabs>
              <w:spacing w:after="240"/>
              <w:ind w:firstLine="0"/>
              <w:jc w:val="left"/>
            </w:pPr>
            <w:r w:rsidRPr="00140482">
              <w:rPr>
                <w:bCs/>
              </w:rPr>
              <w:t>Срок освоения образовательной программы</w:t>
            </w:r>
            <w:r w:rsidRPr="00140482">
              <w:t xml:space="preserve"> </w:t>
            </w:r>
            <w:r>
              <w:t>и ф</w:t>
            </w:r>
            <w:r w:rsidR="00992859" w:rsidRPr="00140482">
              <w:t>орма обучения:</w:t>
            </w:r>
          </w:p>
        </w:tc>
        <w:tc>
          <w:tcPr>
            <w:tcW w:w="5352" w:type="dxa"/>
            <w:gridSpan w:val="3"/>
          </w:tcPr>
          <w:p w:rsidR="00992859" w:rsidRDefault="00862FC3" w:rsidP="00862FC3">
            <w:pPr>
              <w:tabs>
                <w:tab w:val="right" w:leader="underscore" w:pos="8505"/>
              </w:tabs>
              <w:ind w:firstLine="0"/>
              <w:jc w:val="left"/>
              <w:rPr>
                <w:bCs/>
                <w:i/>
              </w:rPr>
            </w:pPr>
            <w:r>
              <w:rPr>
                <w:bCs/>
                <w:i/>
              </w:rPr>
              <w:t xml:space="preserve">4 года </w:t>
            </w:r>
            <w:r w:rsidR="00992859" w:rsidRPr="00140482">
              <w:rPr>
                <w:bCs/>
                <w:i/>
              </w:rPr>
              <w:t>(очная</w:t>
            </w:r>
            <w:r>
              <w:rPr>
                <w:bCs/>
                <w:i/>
              </w:rPr>
              <w:t xml:space="preserve"> форма)</w:t>
            </w:r>
          </w:p>
          <w:p w:rsidR="00862FC3" w:rsidRPr="00862FC3" w:rsidRDefault="00862FC3" w:rsidP="00862FC3">
            <w:pPr>
              <w:tabs>
                <w:tab w:val="right" w:leader="underscore" w:pos="8505"/>
              </w:tabs>
              <w:spacing w:after="240"/>
              <w:ind w:firstLine="0"/>
              <w:jc w:val="left"/>
              <w:rPr>
                <w:i/>
              </w:rPr>
            </w:pPr>
            <w:r w:rsidRPr="00862FC3">
              <w:rPr>
                <w:i/>
              </w:rPr>
              <w:t>5 лет (заочная форма)</w:t>
            </w:r>
          </w:p>
        </w:tc>
      </w:tr>
      <w:tr w:rsidR="00E37E60" w:rsidRPr="00140482" w:rsidTr="00992859">
        <w:tc>
          <w:tcPr>
            <w:tcW w:w="4219" w:type="dxa"/>
          </w:tcPr>
          <w:p w:rsidR="00B97024" w:rsidRPr="00B97024" w:rsidRDefault="00B97024" w:rsidP="00992859">
            <w:pPr>
              <w:tabs>
                <w:tab w:val="right" w:leader="underscore" w:pos="8505"/>
              </w:tabs>
              <w:spacing w:after="240"/>
              <w:ind w:firstLine="0"/>
              <w:jc w:val="left"/>
              <w:rPr>
                <w:bCs/>
              </w:rPr>
            </w:pPr>
          </w:p>
        </w:tc>
        <w:tc>
          <w:tcPr>
            <w:tcW w:w="5352" w:type="dxa"/>
            <w:gridSpan w:val="3"/>
          </w:tcPr>
          <w:p w:rsidR="00257626" w:rsidRPr="00140482" w:rsidRDefault="00257626" w:rsidP="00992859">
            <w:pPr>
              <w:tabs>
                <w:tab w:val="right" w:leader="underscore" w:pos="8505"/>
              </w:tabs>
              <w:spacing w:after="240"/>
              <w:ind w:firstLine="0"/>
              <w:jc w:val="left"/>
              <w:rPr>
                <w:i/>
              </w:rPr>
            </w:pPr>
          </w:p>
        </w:tc>
      </w:tr>
      <w:tr w:rsidR="00AD0D78" w:rsidRPr="00D25C86" w:rsidTr="00114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5" w:type="dxa"/>
          <w:trHeight w:val="799"/>
        </w:trPr>
        <w:tc>
          <w:tcPr>
            <w:tcW w:w="5353" w:type="dxa"/>
            <w:gridSpan w:val="2"/>
          </w:tcPr>
          <w:p w:rsidR="00AD0D78" w:rsidRPr="00D25C86" w:rsidRDefault="00AD0D78" w:rsidP="001C540D">
            <w:pPr>
              <w:ind w:firstLine="0"/>
            </w:pPr>
            <w:r w:rsidRPr="00D25C86">
              <w:t>Руководитель</w:t>
            </w:r>
            <w:r w:rsidR="00F32569">
              <w:t xml:space="preserve"> </w:t>
            </w:r>
            <w:r w:rsidR="00D2629D">
              <w:t>образовательной программы</w:t>
            </w:r>
            <w:r w:rsidRPr="00D25C86">
              <w:t xml:space="preserve">: </w:t>
            </w:r>
          </w:p>
          <w:p w:rsidR="00AD0D78" w:rsidRDefault="009B457A" w:rsidP="001C540D">
            <w:pPr>
              <w:ind w:firstLine="0"/>
            </w:pPr>
            <w:r>
              <w:t>_________</w:t>
            </w:r>
            <w:r w:rsidR="004D17A8">
              <w:t>___</w:t>
            </w:r>
            <w:r w:rsidR="00654A54">
              <w:t xml:space="preserve">_    ___________  </w:t>
            </w:r>
            <w:r w:rsidR="00654A54" w:rsidRPr="0011430A">
              <w:rPr>
                <w:i/>
              </w:rPr>
              <w:t>И.О.Фамилия</w:t>
            </w:r>
          </w:p>
          <w:p w:rsidR="00654A54" w:rsidRPr="00654A54" w:rsidRDefault="00654A54" w:rsidP="00654A54">
            <w:pPr>
              <w:ind w:firstLine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(дата)                               (подпись)</w:t>
            </w:r>
          </w:p>
          <w:p w:rsidR="00AD0D78" w:rsidRPr="0011430A" w:rsidRDefault="00AD0D78" w:rsidP="001C540D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133" w:type="dxa"/>
            <w:vMerge w:val="restart"/>
          </w:tcPr>
          <w:p w:rsidR="00AD0D78" w:rsidRPr="00D25C86" w:rsidRDefault="00AD0D78" w:rsidP="00BA42BE"/>
          <w:p w:rsidR="00AD0D78" w:rsidRPr="00D25C86" w:rsidRDefault="00AD0D78" w:rsidP="00BA42BE"/>
          <w:p w:rsidR="00AD0D78" w:rsidRPr="00D25C86" w:rsidRDefault="00AD0D78" w:rsidP="00BA42BE">
            <w:r w:rsidRPr="00D25C86">
              <w:t>УТВЕР</w:t>
            </w:r>
            <w:r w:rsidR="00E37E60">
              <w:t>Ж</w:t>
            </w:r>
            <w:r w:rsidRPr="00D25C86">
              <w:t>Д</w:t>
            </w:r>
            <w:r w:rsidR="00E37E60">
              <w:t>АЮ</w:t>
            </w:r>
            <w:r w:rsidRPr="00D25C86">
              <w:t xml:space="preserve">:           </w:t>
            </w:r>
          </w:p>
          <w:p w:rsidR="00AD0D78" w:rsidRPr="00D25C86" w:rsidRDefault="00AD0D78" w:rsidP="00BA42BE"/>
          <w:p w:rsidR="00AD0D78" w:rsidRPr="00D25C86" w:rsidRDefault="0011430A" w:rsidP="00BA42BE">
            <w:r>
              <w:t xml:space="preserve">Ректор     </w:t>
            </w:r>
            <w:r w:rsidR="00E37E60">
              <w:t xml:space="preserve">                    В.Н. Егоров</w:t>
            </w:r>
          </w:p>
          <w:p w:rsidR="00AD0D78" w:rsidRPr="00D25C86" w:rsidRDefault="00AD0D78" w:rsidP="0042529F"/>
          <w:p w:rsidR="00AD0D78" w:rsidRPr="00D25C86" w:rsidRDefault="00AD0D78" w:rsidP="00E37E60">
            <w:pPr>
              <w:ind w:firstLine="0"/>
            </w:pPr>
            <w:r w:rsidRPr="00D25C86">
              <w:t xml:space="preserve">Протокол заседания </w:t>
            </w:r>
          </w:p>
          <w:p w:rsidR="00AD0D78" w:rsidRPr="00D25C86" w:rsidRDefault="00AD0D78" w:rsidP="00E37E60">
            <w:pPr>
              <w:ind w:firstLine="0"/>
            </w:pPr>
            <w:r w:rsidRPr="00D25C86">
              <w:t xml:space="preserve">Ученого совета университета </w:t>
            </w:r>
          </w:p>
          <w:p w:rsidR="00AD0D78" w:rsidRPr="00D25C86" w:rsidRDefault="00AD0D78" w:rsidP="00E37E60">
            <w:pPr>
              <w:ind w:firstLine="0"/>
            </w:pPr>
            <w:r w:rsidRPr="00D25C86">
              <w:t>№ ___ от «___» ____________ 20___г.</w:t>
            </w:r>
          </w:p>
          <w:p w:rsidR="00AD0D78" w:rsidRPr="00D25C86" w:rsidRDefault="00AD0D78" w:rsidP="00E37E60">
            <w:pPr>
              <w:ind w:firstLine="0"/>
            </w:pPr>
          </w:p>
          <w:p w:rsidR="00AD0D78" w:rsidRPr="00D25C86" w:rsidRDefault="00AD0D78" w:rsidP="0042529F"/>
          <w:p w:rsidR="00AD0D78" w:rsidRPr="00D25C86" w:rsidRDefault="00AD0D78" w:rsidP="0042529F"/>
          <w:p w:rsidR="00AD0D78" w:rsidRPr="00D25C86" w:rsidRDefault="00AD0D78" w:rsidP="0042529F"/>
          <w:p w:rsidR="00AD0D78" w:rsidRPr="00D25C86" w:rsidRDefault="00AD0D78" w:rsidP="0042529F">
            <w:r w:rsidRPr="00D25C86">
              <w:t>М.П.</w:t>
            </w:r>
          </w:p>
        </w:tc>
      </w:tr>
      <w:tr w:rsidR="00AD0D78" w:rsidRPr="00D25C86" w:rsidTr="00114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5" w:type="dxa"/>
          <w:trHeight w:val="799"/>
        </w:trPr>
        <w:tc>
          <w:tcPr>
            <w:tcW w:w="5353" w:type="dxa"/>
            <w:gridSpan w:val="2"/>
          </w:tcPr>
          <w:p w:rsidR="00AD0D78" w:rsidRPr="00D25C86" w:rsidRDefault="00AD0D78" w:rsidP="001C540D">
            <w:pPr>
              <w:ind w:firstLine="0"/>
            </w:pPr>
            <w:r w:rsidRPr="00D25C86">
              <w:t>Провер</w:t>
            </w:r>
            <w:r w:rsidR="00E37E60">
              <w:t>ено</w:t>
            </w:r>
            <w:r w:rsidRPr="00D25C86">
              <w:t>: Управление образовательных программ</w:t>
            </w:r>
          </w:p>
          <w:p w:rsidR="0011430A" w:rsidRDefault="0011430A" w:rsidP="0011430A">
            <w:pPr>
              <w:ind w:firstLine="0"/>
            </w:pPr>
            <w:r>
              <w:t>_____________    ___________  А.А. Малыгин</w:t>
            </w:r>
          </w:p>
          <w:p w:rsidR="0011430A" w:rsidRPr="00654A54" w:rsidRDefault="0011430A" w:rsidP="0011430A">
            <w:pPr>
              <w:ind w:firstLine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(дата)                               (подпись)</w:t>
            </w:r>
          </w:p>
          <w:p w:rsidR="00DB2C1F" w:rsidRPr="0011430A" w:rsidRDefault="00DB2C1F" w:rsidP="001C540D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133" w:type="dxa"/>
            <w:vMerge/>
          </w:tcPr>
          <w:p w:rsidR="00AD0D78" w:rsidRPr="00D25C86" w:rsidRDefault="00AD0D78" w:rsidP="0042529F"/>
        </w:tc>
      </w:tr>
      <w:tr w:rsidR="00AD0D78" w:rsidRPr="00D25C86" w:rsidTr="00114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5" w:type="dxa"/>
          <w:trHeight w:val="799"/>
        </w:trPr>
        <w:tc>
          <w:tcPr>
            <w:tcW w:w="5353" w:type="dxa"/>
            <w:gridSpan w:val="2"/>
          </w:tcPr>
          <w:p w:rsidR="00E90934" w:rsidRPr="00D25C86" w:rsidRDefault="00E90934" w:rsidP="00E90934">
            <w:pPr>
              <w:ind w:firstLine="0"/>
            </w:pPr>
            <w:r w:rsidRPr="00D25C86">
              <w:t>Согласовано: Декан факультета</w:t>
            </w:r>
          </w:p>
          <w:p w:rsidR="00E90934" w:rsidRPr="00D25C86" w:rsidRDefault="00E90934" w:rsidP="00E90934">
            <w:pPr>
              <w:ind w:firstLine="0"/>
            </w:pPr>
            <w:r w:rsidRPr="00D25C86">
              <w:t xml:space="preserve">Протокол заседания Ученого совета факультета № </w:t>
            </w:r>
          </w:p>
          <w:p w:rsidR="0011430A" w:rsidRDefault="0011430A" w:rsidP="0011430A">
            <w:pPr>
              <w:ind w:firstLine="0"/>
            </w:pPr>
            <w:r>
              <w:t xml:space="preserve">_____________    ___________  </w:t>
            </w:r>
            <w:r w:rsidRPr="0011430A">
              <w:rPr>
                <w:i/>
              </w:rPr>
              <w:t>И.О.Фамилия</w:t>
            </w:r>
          </w:p>
          <w:p w:rsidR="0011430A" w:rsidRPr="00654A54" w:rsidRDefault="0011430A" w:rsidP="0011430A">
            <w:pPr>
              <w:ind w:firstLine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(дата)                               (подпись)</w:t>
            </w:r>
          </w:p>
          <w:p w:rsidR="00DB2C1F" w:rsidRPr="0011430A" w:rsidRDefault="00DB2C1F" w:rsidP="001C540D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133" w:type="dxa"/>
            <w:vMerge/>
          </w:tcPr>
          <w:p w:rsidR="00AD0D78" w:rsidRPr="00D25C86" w:rsidRDefault="00AD0D78" w:rsidP="00BA42BE">
            <w:pPr>
              <w:ind w:firstLine="0"/>
            </w:pPr>
          </w:p>
        </w:tc>
      </w:tr>
      <w:tr w:rsidR="00AD0D78" w:rsidRPr="00D25C86" w:rsidTr="00114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5" w:type="dxa"/>
          <w:trHeight w:val="799"/>
        </w:trPr>
        <w:tc>
          <w:tcPr>
            <w:tcW w:w="5353" w:type="dxa"/>
            <w:gridSpan w:val="2"/>
          </w:tcPr>
          <w:p w:rsidR="0011430A" w:rsidRDefault="00E90934" w:rsidP="00E90934">
            <w:pPr>
              <w:ind w:firstLine="0"/>
            </w:pPr>
            <w:r w:rsidRPr="00D25C86">
              <w:t>Согласовано: Председатель Методического совета университета, первый проректор</w:t>
            </w:r>
          </w:p>
          <w:p w:rsidR="0011430A" w:rsidRDefault="0011430A" w:rsidP="0011430A">
            <w:pPr>
              <w:ind w:firstLine="0"/>
            </w:pPr>
            <w:r>
              <w:t>_____________    ___________  В.И. Назаров</w:t>
            </w:r>
          </w:p>
          <w:p w:rsidR="0011430A" w:rsidRPr="00654A54" w:rsidRDefault="0011430A" w:rsidP="0011430A">
            <w:pPr>
              <w:ind w:firstLine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(дата)                               (подпись)</w:t>
            </w:r>
          </w:p>
          <w:p w:rsidR="00E90934" w:rsidRPr="0011430A" w:rsidRDefault="0011430A" w:rsidP="0011430A">
            <w:pPr>
              <w:ind w:firstLine="0"/>
              <w:rPr>
                <w:sz w:val="16"/>
                <w:szCs w:val="16"/>
              </w:rPr>
            </w:pPr>
            <w:r w:rsidRPr="00D25C86">
              <w:t xml:space="preserve">Протокол заседания </w:t>
            </w:r>
            <w:r>
              <w:t>Методического</w:t>
            </w:r>
            <w:r w:rsidRPr="00D25C86">
              <w:t xml:space="preserve"> совета № </w:t>
            </w:r>
            <w:r>
              <w:t>___</w:t>
            </w:r>
          </w:p>
        </w:tc>
        <w:tc>
          <w:tcPr>
            <w:tcW w:w="4133" w:type="dxa"/>
            <w:vMerge/>
          </w:tcPr>
          <w:p w:rsidR="00AD0D78" w:rsidRPr="00D25C86" w:rsidRDefault="00AD0D78" w:rsidP="00BA42BE">
            <w:pPr>
              <w:ind w:firstLine="0"/>
            </w:pPr>
          </w:p>
        </w:tc>
      </w:tr>
    </w:tbl>
    <w:p w:rsidR="00C80040" w:rsidRDefault="00C80040" w:rsidP="00564895">
      <w:pPr>
        <w:jc w:val="center"/>
      </w:pPr>
    </w:p>
    <w:p w:rsidR="004623ED" w:rsidRDefault="00387960" w:rsidP="00564895">
      <w:pPr>
        <w:jc w:val="center"/>
      </w:pPr>
      <w:r w:rsidRPr="00D25C86">
        <w:t xml:space="preserve">Иваново </w:t>
      </w:r>
      <w:r w:rsidR="00C72D5F" w:rsidRPr="00D25C86">
        <w:t>20</w:t>
      </w:r>
      <w:r w:rsidR="00106F5A" w:rsidRPr="00D25C86">
        <w:t>1</w:t>
      </w:r>
      <w:r w:rsidR="000E3B5A">
        <w:t>6</w:t>
      </w:r>
      <w:r w:rsidR="00106F5A" w:rsidRPr="00D25C86">
        <w:t xml:space="preserve"> г.</w:t>
      </w:r>
      <w:r w:rsidR="00564895">
        <w:br w:type="page"/>
      </w:r>
    </w:p>
    <w:p w:rsidR="00630519" w:rsidRPr="00C37A5E" w:rsidRDefault="00630519" w:rsidP="00765202">
      <w:pPr>
        <w:tabs>
          <w:tab w:val="right" w:leader="underscore" w:pos="9072"/>
        </w:tabs>
        <w:ind w:firstLine="0"/>
      </w:pPr>
      <w:bookmarkStart w:id="0" w:name="_GoBack"/>
      <w:r w:rsidRPr="00C37A5E">
        <w:lastRenderedPageBreak/>
        <w:t xml:space="preserve">Документ составлен в соответствии с требованиями </w:t>
      </w:r>
      <w:r w:rsidR="009E3FF7" w:rsidRPr="00C37A5E">
        <w:t>Федерального государственного образовательного стандарта высшего образования по направлению подготовки</w:t>
      </w:r>
      <w:r w:rsidR="004557DC">
        <w:t xml:space="preserve"> </w:t>
      </w:r>
      <w:r w:rsidR="003362F7" w:rsidRPr="00C37A5E">
        <w:rPr>
          <w:i/>
        </w:rPr>
        <w:t>(указывается код и наименование)</w:t>
      </w:r>
      <w:r w:rsidRPr="00C37A5E">
        <w:rPr>
          <w:i/>
        </w:rPr>
        <w:t>,</w:t>
      </w:r>
      <w:r w:rsidR="00ED0C8B">
        <w:rPr>
          <w:i/>
        </w:rPr>
        <w:t xml:space="preserve"> </w:t>
      </w:r>
      <w:r w:rsidR="009246AA" w:rsidRPr="00C37A5E">
        <w:rPr>
          <w:bCs/>
        </w:rPr>
        <w:t>утвержде</w:t>
      </w:r>
      <w:r w:rsidR="005125FE" w:rsidRPr="00C37A5E">
        <w:rPr>
          <w:bCs/>
        </w:rPr>
        <w:t>нн</w:t>
      </w:r>
      <w:r w:rsidR="00D905BD" w:rsidRPr="00C37A5E">
        <w:rPr>
          <w:bCs/>
        </w:rPr>
        <w:t>ого</w:t>
      </w:r>
      <w:r w:rsidRPr="00C37A5E">
        <w:rPr>
          <w:bCs/>
        </w:rPr>
        <w:t xml:space="preserve"> приказом Министерства образования и науки РФ от ХХ.ХХ.201</w:t>
      </w:r>
      <w:r w:rsidR="00226661" w:rsidRPr="00C37A5E">
        <w:rPr>
          <w:bCs/>
        </w:rPr>
        <w:t>Х</w:t>
      </w:r>
      <w:r w:rsidRPr="00C37A5E">
        <w:rPr>
          <w:bCs/>
        </w:rPr>
        <w:t xml:space="preserve"> г. № </w:t>
      </w:r>
    </w:p>
    <w:bookmarkEnd w:id="0"/>
    <w:p w:rsidR="00630519" w:rsidRPr="003362F7" w:rsidRDefault="00630519" w:rsidP="00630519">
      <w:pPr>
        <w:rPr>
          <w:b/>
          <w:sz w:val="26"/>
          <w:szCs w:val="26"/>
        </w:rPr>
      </w:pPr>
    </w:p>
    <w:p w:rsidR="00992859" w:rsidRPr="00140482" w:rsidRDefault="00992859" w:rsidP="00992859">
      <w:pPr>
        <w:rPr>
          <w:b/>
        </w:rPr>
      </w:pPr>
      <w:r w:rsidRPr="00140482">
        <w:rPr>
          <w:b/>
        </w:rPr>
        <w:t>Ответствен</w:t>
      </w:r>
      <w:r w:rsidR="00F32569">
        <w:rPr>
          <w:b/>
        </w:rPr>
        <w:t xml:space="preserve">ные за разработку и реализацию </w:t>
      </w:r>
      <w:r w:rsidR="005A6BA0">
        <w:rPr>
          <w:b/>
        </w:rPr>
        <w:t>образовательной программы</w:t>
      </w:r>
      <w:r w:rsidRPr="00140482">
        <w:rPr>
          <w:b/>
        </w:rPr>
        <w:t>:</w:t>
      </w:r>
    </w:p>
    <w:p w:rsidR="00992859" w:rsidRPr="003362F7" w:rsidRDefault="00992859" w:rsidP="00992859">
      <w:pPr>
        <w:rPr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77"/>
        <w:gridCol w:w="1559"/>
        <w:gridCol w:w="1560"/>
        <w:gridCol w:w="1842"/>
        <w:gridCol w:w="1418"/>
      </w:tblGrid>
      <w:tr w:rsidR="00992859" w:rsidRPr="002D3241" w:rsidTr="005A6BA0">
        <w:trPr>
          <w:trHeight w:val="10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59" w:rsidRPr="00630519" w:rsidRDefault="00992859" w:rsidP="0042529F">
            <w:pPr>
              <w:widowControl/>
              <w:ind w:firstLine="0"/>
              <w:jc w:val="center"/>
            </w:pPr>
            <w:r w:rsidRPr="00630519">
              <w:t>Фамилия, имя, отчество Название кафедр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59" w:rsidRPr="00630519" w:rsidRDefault="00992859" w:rsidP="0042529F">
            <w:pPr>
              <w:widowControl/>
              <w:ind w:firstLine="0"/>
              <w:jc w:val="center"/>
            </w:pPr>
            <w:r w:rsidRPr="00630519">
              <w:t xml:space="preserve">Учёная </w:t>
            </w:r>
            <w:r w:rsidRPr="00630519">
              <w:br/>
              <w:t xml:space="preserve">степень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59" w:rsidRPr="00630519" w:rsidRDefault="00992859" w:rsidP="0042529F">
            <w:pPr>
              <w:widowControl/>
              <w:ind w:firstLine="0"/>
              <w:jc w:val="center"/>
            </w:pPr>
            <w:r w:rsidRPr="00630519">
              <w:t xml:space="preserve">Учёное </w:t>
            </w:r>
            <w:r w:rsidRPr="00630519">
              <w:br/>
              <w:t>звание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59" w:rsidRPr="00630519" w:rsidRDefault="00992859" w:rsidP="0042529F">
            <w:pPr>
              <w:widowControl/>
              <w:ind w:firstLine="0"/>
              <w:jc w:val="center"/>
            </w:pPr>
            <w:r w:rsidRPr="00630519"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859" w:rsidRDefault="00992859" w:rsidP="0042529F">
            <w:pPr>
              <w:widowControl/>
              <w:ind w:firstLine="0"/>
              <w:jc w:val="center"/>
            </w:pPr>
          </w:p>
          <w:p w:rsidR="00992859" w:rsidRPr="00630519" w:rsidRDefault="00992859" w:rsidP="0042529F">
            <w:pPr>
              <w:widowControl/>
              <w:spacing w:before="120"/>
              <w:ind w:firstLine="0"/>
              <w:jc w:val="center"/>
            </w:pPr>
            <w:r w:rsidRPr="00630519">
              <w:t>Подпись</w:t>
            </w:r>
          </w:p>
        </w:tc>
      </w:tr>
      <w:tr w:rsidR="00992859" w:rsidRPr="002D3241" w:rsidTr="005A6BA0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59" w:rsidRPr="00630519" w:rsidRDefault="00992859" w:rsidP="0042529F">
            <w:pPr>
              <w:widowControl/>
              <w:ind w:firstLine="0"/>
              <w:jc w:val="left"/>
              <w:rPr>
                <w:b/>
              </w:rPr>
            </w:pPr>
            <w:r w:rsidRPr="00630519">
              <w:rPr>
                <w:b/>
              </w:rPr>
              <w:t>Руководитель</w:t>
            </w:r>
            <w:r w:rsidR="005A6BA0">
              <w:rPr>
                <w:b/>
              </w:rPr>
              <w:t xml:space="preserve"> образовательной программы</w:t>
            </w:r>
            <w:r>
              <w:rPr>
                <w:b/>
              </w:rPr>
              <w:t>:</w:t>
            </w:r>
          </w:p>
          <w:p w:rsidR="00992859" w:rsidRPr="002D3241" w:rsidRDefault="00992859" w:rsidP="0042529F">
            <w:pPr>
              <w:widowControl/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59" w:rsidRPr="002D3241" w:rsidRDefault="00992859" w:rsidP="0042529F">
            <w:pPr>
              <w:widowControl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59" w:rsidRPr="002D3241" w:rsidRDefault="00992859" w:rsidP="0042529F">
            <w:pPr>
              <w:widowControl/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59" w:rsidRPr="002D3241" w:rsidRDefault="00992859" w:rsidP="0042529F">
            <w:pPr>
              <w:widowControl/>
              <w:ind w:firstLine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859" w:rsidRPr="002D3241" w:rsidRDefault="00992859" w:rsidP="0042529F">
            <w:pPr>
              <w:widowControl/>
              <w:ind w:firstLine="0"/>
              <w:jc w:val="left"/>
              <w:rPr>
                <w:u w:val="single"/>
              </w:rPr>
            </w:pPr>
          </w:p>
        </w:tc>
      </w:tr>
      <w:tr w:rsidR="00992859" w:rsidRPr="002D3241" w:rsidTr="005A6BA0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59" w:rsidRDefault="00992859" w:rsidP="0042529F">
            <w:pPr>
              <w:widowControl/>
              <w:ind w:firstLine="0"/>
              <w:jc w:val="left"/>
              <w:rPr>
                <w:b/>
              </w:rPr>
            </w:pPr>
            <w:r w:rsidRPr="00722A8C">
              <w:rPr>
                <w:b/>
              </w:rPr>
              <w:t>Выпускающие кафедры</w:t>
            </w:r>
            <w:r>
              <w:rPr>
                <w:b/>
              </w:rPr>
              <w:t>:</w:t>
            </w:r>
          </w:p>
          <w:p w:rsidR="00992859" w:rsidRDefault="00992859" w:rsidP="0042529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Кафедра </w:t>
            </w:r>
            <w:r w:rsidRPr="00B1718A">
              <w:rPr>
                <w:i/>
              </w:rPr>
              <w:t>(на</w:t>
            </w:r>
            <w:r>
              <w:rPr>
                <w:i/>
              </w:rPr>
              <w:t>з</w:t>
            </w:r>
            <w:r w:rsidRPr="00B1718A">
              <w:rPr>
                <w:i/>
              </w:rPr>
              <w:t>вание)</w:t>
            </w:r>
          </w:p>
          <w:p w:rsidR="00992859" w:rsidRPr="00630519" w:rsidRDefault="00992859" w:rsidP="0042529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Зав. кафедрой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59" w:rsidRPr="002D3241" w:rsidRDefault="00992859" w:rsidP="0042529F">
            <w:pPr>
              <w:widowControl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59" w:rsidRPr="002D3241" w:rsidRDefault="00992859" w:rsidP="0042529F">
            <w:pPr>
              <w:widowControl/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59" w:rsidRPr="002D3241" w:rsidRDefault="00992859" w:rsidP="0042529F">
            <w:pPr>
              <w:widowControl/>
              <w:ind w:firstLine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859" w:rsidRPr="002D3241" w:rsidRDefault="00992859" w:rsidP="0042529F">
            <w:pPr>
              <w:widowControl/>
              <w:ind w:firstLine="0"/>
              <w:jc w:val="left"/>
              <w:rPr>
                <w:u w:val="single"/>
              </w:rPr>
            </w:pPr>
          </w:p>
        </w:tc>
      </w:tr>
    </w:tbl>
    <w:p w:rsidR="00992859" w:rsidRDefault="00992859" w:rsidP="00992859">
      <w:pPr>
        <w:jc w:val="left"/>
        <w:rPr>
          <w:b/>
        </w:rPr>
      </w:pPr>
    </w:p>
    <w:p w:rsidR="00992859" w:rsidRPr="00140482" w:rsidRDefault="00992859" w:rsidP="00992859">
      <w:pPr>
        <w:jc w:val="left"/>
        <w:rPr>
          <w:b/>
        </w:rPr>
      </w:pPr>
      <w:r w:rsidRPr="00140482">
        <w:rPr>
          <w:b/>
        </w:rPr>
        <w:t>Согласовано с работодателями:</w:t>
      </w:r>
    </w:p>
    <w:p w:rsidR="00992859" w:rsidRPr="003362F7" w:rsidRDefault="00992859" w:rsidP="00992859">
      <w:pPr>
        <w:jc w:val="left"/>
        <w:rPr>
          <w:b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552"/>
        <w:gridCol w:w="1984"/>
        <w:gridCol w:w="3402"/>
        <w:gridCol w:w="1418"/>
      </w:tblGrid>
      <w:tr w:rsidR="00992859" w:rsidRPr="002D3241" w:rsidTr="0042529F">
        <w:trPr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59" w:rsidRPr="002D3241" w:rsidRDefault="00992859" w:rsidP="0042529F">
            <w:pPr>
              <w:widowControl/>
              <w:ind w:firstLine="0"/>
              <w:jc w:val="center"/>
            </w:pPr>
            <w:r w:rsidRPr="002D3241"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59" w:rsidRPr="002D3241" w:rsidRDefault="00992859" w:rsidP="0042529F">
            <w:pPr>
              <w:widowControl/>
              <w:ind w:firstLine="0"/>
              <w:jc w:val="center"/>
            </w:pPr>
            <w:r w:rsidRPr="002D3241"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59" w:rsidRPr="002D3241" w:rsidRDefault="00992859" w:rsidP="0042529F">
            <w:pPr>
              <w:widowControl/>
              <w:ind w:firstLine="0"/>
              <w:jc w:val="center"/>
            </w:pPr>
            <w:r w:rsidRPr="002D3241">
              <w:t>Организация, предприятие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59" w:rsidRPr="002D3241" w:rsidRDefault="00992859" w:rsidP="0042529F">
            <w:pPr>
              <w:widowControl/>
              <w:spacing w:before="120"/>
              <w:ind w:firstLine="0"/>
              <w:jc w:val="center"/>
            </w:pPr>
            <w:r>
              <w:t>П</w:t>
            </w:r>
            <w:r w:rsidRPr="002D3241">
              <w:t>одпись</w:t>
            </w:r>
          </w:p>
        </w:tc>
      </w:tr>
      <w:tr w:rsidR="00992859" w:rsidRPr="002D3241" w:rsidTr="0042529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59" w:rsidRPr="002D3241" w:rsidRDefault="00992859" w:rsidP="0042529F">
            <w:pPr>
              <w:widowControl/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59" w:rsidRPr="002D3241" w:rsidRDefault="00992859" w:rsidP="0042529F">
            <w:pPr>
              <w:widowControl/>
              <w:ind w:firstLine="0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59" w:rsidRPr="002D3241" w:rsidRDefault="00992859" w:rsidP="0042529F">
            <w:pPr>
              <w:widowControl/>
              <w:ind w:firstLine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859" w:rsidRPr="002D3241" w:rsidRDefault="00992859" w:rsidP="0042529F">
            <w:pPr>
              <w:widowControl/>
              <w:ind w:firstLine="0"/>
              <w:jc w:val="left"/>
              <w:rPr>
                <w:u w:val="single"/>
              </w:rPr>
            </w:pPr>
          </w:p>
        </w:tc>
      </w:tr>
      <w:tr w:rsidR="00992859" w:rsidRPr="002D3241" w:rsidTr="0042529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59" w:rsidRDefault="00992859" w:rsidP="0042529F">
            <w:pPr>
              <w:widowControl/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59" w:rsidRPr="002D3241" w:rsidRDefault="00992859" w:rsidP="0042529F">
            <w:pPr>
              <w:widowControl/>
              <w:ind w:firstLine="0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59" w:rsidRPr="002D3241" w:rsidRDefault="00992859" w:rsidP="0042529F">
            <w:pPr>
              <w:widowControl/>
              <w:ind w:firstLine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859" w:rsidRPr="002D3241" w:rsidRDefault="00992859" w:rsidP="0042529F">
            <w:pPr>
              <w:widowControl/>
              <w:ind w:firstLine="0"/>
              <w:jc w:val="left"/>
              <w:rPr>
                <w:u w:val="single"/>
              </w:rPr>
            </w:pPr>
          </w:p>
        </w:tc>
      </w:tr>
      <w:tr w:rsidR="00992859" w:rsidRPr="002D3241" w:rsidTr="0042529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59" w:rsidRDefault="00992859" w:rsidP="0042529F">
            <w:pPr>
              <w:widowControl/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59" w:rsidRPr="002D3241" w:rsidRDefault="00992859" w:rsidP="0042529F">
            <w:pPr>
              <w:widowControl/>
              <w:ind w:firstLine="0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59" w:rsidRPr="002D3241" w:rsidRDefault="00992859" w:rsidP="0042529F">
            <w:pPr>
              <w:widowControl/>
              <w:ind w:firstLine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859" w:rsidRPr="002D3241" w:rsidRDefault="00992859" w:rsidP="0042529F">
            <w:pPr>
              <w:widowControl/>
              <w:ind w:firstLine="0"/>
              <w:jc w:val="left"/>
              <w:rPr>
                <w:u w:val="single"/>
              </w:rPr>
            </w:pPr>
          </w:p>
        </w:tc>
      </w:tr>
    </w:tbl>
    <w:p w:rsidR="00992859" w:rsidRDefault="00992859" w:rsidP="00992859">
      <w:pPr>
        <w:rPr>
          <w:b/>
        </w:rPr>
      </w:pPr>
    </w:p>
    <w:p w:rsidR="00992859" w:rsidRPr="00140482" w:rsidRDefault="00992859" w:rsidP="00992859">
      <w:pPr>
        <w:rPr>
          <w:b/>
        </w:rPr>
      </w:pPr>
      <w:r w:rsidRPr="00140482">
        <w:rPr>
          <w:b/>
        </w:rPr>
        <w:t>Рецензенты:</w:t>
      </w:r>
    </w:p>
    <w:p w:rsidR="00992859" w:rsidRPr="003362F7" w:rsidRDefault="00992859" w:rsidP="00992859">
      <w:pPr>
        <w:rPr>
          <w:b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552"/>
        <w:gridCol w:w="1984"/>
        <w:gridCol w:w="3402"/>
        <w:gridCol w:w="1418"/>
      </w:tblGrid>
      <w:tr w:rsidR="00992859" w:rsidRPr="002D3241" w:rsidTr="0042529F">
        <w:trPr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59" w:rsidRPr="002D3241" w:rsidRDefault="00992859" w:rsidP="0042529F">
            <w:pPr>
              <w:widowControl/>
              <w:ind w:firstLine="0"/>
              <w:jc w:val="center"/>
            </w:pPr>
            <w:r w:rsidRPr="002D3241"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59" w:rsidRPr="002D3241" w:rsidRDefault="00992859" w:rsidP="0042529F">
            <w:pPr>
              <w:widowControl/>
              <w:ind w:firstLine="0"/>
              <w:jc w:val="center"/>
            </w:pPr>
            <w:r w:rsidRPr="002D3241"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59" w:rsidRPr="002D3241" w:rsidRDefault="00992859" w:rsidP="0042529F">
            <w:pPr>
              <w:widowControl/>
              <w:ind w:firstLine="0"/>
              <w:jc w:val="center"/>
            </w:pPr>
            <w:r w:rsidRPr="002D3241">
              <w:t>Организация, предприятие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59" w:rsidRPr="002D3241" w:rsidRDefault="00992859" w:rsidP="0042529F">
            <w:pPr>
              <w:widowControl/>
              <w:spacing w:before="120"/>
              <w:ind w:firstLine="0"/>
              <w:jc w:val="center"/>
            </w:pPr>
            <w:r>
              <w:t>П</w:t>
            </w:r>
            <w:r w:rsidRPr="002D3241">
              <w:t>одпись</w:t>
            </w:r>
          </w:p>
        </w:tc>
      </w:tr>
      <w:tr w:rsidR="00992859" w:rsidRPr="002D3241" w:rsidTr="0042529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59" w:rsidRPr="002D3241" w:rsidRDefault="00992859" w:rsidP="0042529F">
            <w:pPr>
              <w:widowControl/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59" w:rsidRPr="002D3241" w:rsidRDefault="00992859" w:rsidP="0042529F">
            <w:pPr>
              <w:widowControl/>
              <w:ind w:firstLine="0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59" w:rsidRPr="002D3241" w:rsidRDefault="00992859" w:rsidP="0042529F">
            <w:pPr>
              <w:widowControl/>
              <w:ind w:firstLine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859" w:rsidRPr="002D3241" w:rsidRDefault="00992859" w:rsidP="0042529F">
            <w:pPr>
              <w:widowControl/>
              <w:ind w:firstLine="0"/>
              <w:jc w:val="left"/>
              <w:rPr>
                <w:u w:val="single"/>
              </w:rPr>
            </w:pPr>
          </w:p>
        </w:tc>
      </w:tr>
      <w:tr w:rsidR="00992859" w:rsidRPr="002D3241" w:rsidTr="0042529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59" w:rsidRDefault="00992859" w:rsidP="0042529F">
            <w:pPr>
              <w:widowControl/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59" w:rsidRPr="002D3241" w:rsidRDefault="00992859" w:rsidP="0042529F">
            <w:pPr>
              <w:widowControl/>
              <w:ind w:firstLine="0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59" w:rsidRPr="002D3241" w:rsidRDefault="00992859" w:rsidP="0042529F">
            <w:pPr>
              <w:widowControl/>
              <w:ind w:firstLine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859" w:rsidRPr="002D3241" w:rsidRDefault="00992859" w:rsidP="0042529F">
            <w:pPr>
              <w:widowControl/>
              <w:ind w:firstLine="0"/>
              <w:jc w:val="left"/>
              <w:rPr>
                <w:u w:val="single"/>
              </w:rPr>
            </w:pPr>
          </w:p>
        </w:tc>
      </w:tr>
    </w:tbl>
    <w:p w:rsidR="00630519" w:rsidRDefault="00630519" w:rsidP="00630519">
      <w:r>
        <w:br w:type="page"/>
      </w:r>
    </w:p>
    <w:p w:rsidR="00564895" w:rsidRDefault="00564895" w:rsidP="00564895">
      <w:pPr>
        <w:jc w:val="center"/>
        <w:rPr>
          <w:b/>
        </w:rPr>
      </w:pPr>
      <w:r w:rsidRPr="00E54BEC">
        <w:rPr>
          <w:b/>
        </w:rPr>
        <w:lastRenderedPageBreak/>
        <w:t>СОДЕРЖАНИЕ</w:t>
      </w:r>
    </w:p>
    <w:p w:rsidR="00564895" w:rsidRDefault="00564895" w:rsidP="00564895">
      <w:pPr>
        <w:jc w:val="center"/>
        <w:rPr>
          <w:b/>
        </w:rPr>
      </w:pPr>
    </w:p>
    <w:p w:rsidR="00564895" w:rsidRPr="00795EAC" w:rsidRDefault="0045381F" w:rsidP="00564895">
      <w:pPr>
        <w:ind w:firstLine="0"/>
      </w:pPr>
      <w:r>
        <w:t>1. </w:t>
      </w:r>
      <w:r w:rsidR="00564895" w:rsidRPr="00795EAC">
        <w:t>Общие положе</w:t>
      </w:r>
      <w:r w:rsidR="003D719A">
        <w:t>ния</w:t>
      </w:r>
    </w:p>
    <w:p w:rsidR="00564895" w:rsidRDefault="00917BE8" w:rsidP="00564895">
      <w:pPr>
        <w:ind w:firstLine="0"/>
      </w:pPr>
      <w:r>
        <w:t>1.1.</w:t>
      </w:r>
      <w:r w:rsidR="0045381F">
        <w:t> </w:t>
      </w:r>
      <w:r w:rsidR="00FD0FC0" w:rsidRPr="009E2128">
        <w:t>Нормативные документы для разработки</w:t>
      </w:r>
      <w:r w:rsidR="00F32569">
        <w:t xml:space="preserve"> ОП</w:t>
      </w:r>
    </w:p>
    <w:p w:rsidR="00917BE8" w:rsidRDefault="00917BE8" w:rsidP="00564895">
      <w:pPr>
        <w:ind w:firstLine="0"/>
      </w:pPr>
      <w:r>
        <w:t>1.2.</w:t>
      </w:r>
      <w:r w:rsidR="0045381F">
        <w:t> </w:t>
      </w:r>
      <w:r w:rsidR="00FD0FC0">
        <w:t>Цель</w:t>
      </w:r>
      <w:r w:rsidR="00F32569">
        <w:t xml:space="preserve"> ОП</w:t>
      </w:r>
    </w:p>
    <w:p w:rsidR="00917BE8" w:rsidRDefault="00917BE8" w:rsidP="00564895">
      <w:pPr>
        <w:ind w:firstLine="0"/>
      </w:pPr>
      <w:r>
        <w:t>1.3.</w:t>
      </w:r>
      <w:r w:rsidR="0045381F">
        <w:t> </w:t>
      </w:r>
      <w:r w:rsidR="00FD0FC0">
        <w:t>Объем</w:t>
      </w:r>
      <w:r w:rsidR="00F32569">
        <w:t xml:space="preserve"> ОП</w:t>
      </w:r>
    </w:p>
    <w:p w:rsidR="00917BE8" w:rsidRPr="00795EAC" w:rsidRDefault="00917BE8" w:rsidP="00564895">
      <w:pPr>
        <w:ind w:firstLine="0"/>
      </w:pPr>
      <w:r>
        <w:t>1.4.</w:t>
      </w:r>
      <w:r w:rsidR="0045381F">
        <w:t> </w:t>
      </w:r>
      <w:r w:rsidR="00FD0FC0">
        <w:t>Требования к уровню подготовки, необходимому для освоения</w:t>
      </w:r>
      <w:r w:rsidR="00F32569">
        <w:t xml:space="preserve"> ОП</w:t>
      </w:r>
    </w:p>
    <w:p w:rsidR="00564895" w:rsidRPr="00795EAC" w:rsidRDefault="0045381F" w:rsidP="00396432">
      <w:pPr>
        <w:spacing w:before="120"/>
        <w:ind w:firstLine="0"/>
      </w:pPr>
      <w:r>
        <w:t>2. </w:t>
      </w:r>
      <w:r w:rsidR="00564895" w:rsidRPr="00795EAC">
        <w:t>Характеристика профессиональной деятельности выпускник</w:t>
      </w:r>
      <w:r w:rsidR="00BF068B">
        <w:t>ов</w:t>
      </w:r>
    </w:p>
    <w:p w:rsidR="004623ED" w:rsidRDefault="006D2103" w:rsidP="004623ED">
      <w:pPr>
        <w:ind w:firstLine="0"/>
      </w:pPr>
      <w:r>
        <w:t>2.1.</w:t>
      </w:r>
      <w:r w:rsidR="0045381F">
        <w:t> </w:t>
      </w:r>
      <w:r w:rsidR="00FD0FC0">
        <w:t xml:space="preserve">Область </w:t>
      </w:r>
      <w:r w:rsidR="00FD0FC0" w:rsidRPr="009E2128">
        <w:t>профессиональной деятельности</w:t>
      </w:r>
    </w:p>
    <w:p w:rsidR="006D2103" w:rsidRDefault="006D2103" w:rsidP="004623ED">
      <w:pPr>
        <w:ind w:firstLine="0"/>
      </w:pPr>
      <w:r>
        <w:t>2.2.</w:t>
      </w:r>
      <w:r w:rsidR="0045381F">
        <w:t> </w:t>
      </w:r>
      <w:r w:rsidR="00FD0FC0">
        <w:t xml:space="preserve">Объекты </w:t>
      </w:r>
      <w:r w:rsidR="00FD0FC0" w:rsidRPr="009E2128">
        <w:t>профессиональной деятельности</w:t>
      </w:r>
    </w:p>
    <w:p w:rsidR="006D2103" w:rsidRDefault="006D2103" w:rsidP="004623ED">
      <w:pPr>
        <w:ind w:firstLine="0"/>
      </w:pPr>
      <w:r>
        <w:t>2.3.</w:t>
      </w:r>
      <w:r w:rsidR="0045381F">
        <w:t> </w:t>
      </w:r>
      <w:r w:rsidR="00FD0FC0" w:rsidRPr="009E2128">
        <w:t>Виды профессиональной деятельности</w:t>
      </w:r>
    </w:p>
    <w:p w:rsidR="006D2103" w:rsidRDefault="006D2103" w:rsidP="004623ED">
      <w:pPr>
        <w:ind w:firstLine="0"/>
      </w:pPr>
      <w:r>
        <w:t>2.4.</w:t>
      </w:r>
      <w:r w:rsidR="0045381F">
        <w:t> </w:t>
      </w:r>
      <w:r w:rsidR="00FD0FC0">
        <w:t>Задачи</w:t>
      </w:r>
      <w:r w:rsidR="00FD0FC0" w:rsidRPr="009E2128">
        <w:t xml:space="preserve"> профессиональной деятельности</w:t>
      </w:r>
    </w:p>
    <w:p w:rsidR="00564895" w:rsidRPr="00795EAC" w:rsidRDefault="0045381F" w:rsidP="00396432">
      <w:pPr>
        <w:spacing w:before="120"/>
        <w:ind w:firstLine="0"/>
      </w:pPr>
      <w:r>
        <w:t>3. </w:t>
      </w:r>
      <w:r w:rsidR="004618E8">
        <w:t>Планируемые</w:t>
      </w:r>
      <w:r w:rsidR="004618E8" w:rsidRPr="00E903E1">
        <w:t xml:space="preserve"> результат</w:t>
      </w:r>
      <w:r w:rsidR="004618E8">
        <w:t>ы</w:t>
      </w:r>
      <w:r w:rsidR="004618E8" w:rsidRPr="00E903E1">
        <w:t xml:space="preserve"> ос</w:t>
      </w:r>
      <w:r w:rsidR="004618E8">
        <w:t>воения</w:t>
      </w:r>
      <w:r w:rsidR="00F32569">
        <w:t xml:space="preserve"> ОП</w:t>
      </w:r>
    </w:p>
    <w:p w:rsidR="004618E8" w:rsidRPr="00795EAC" w:rsidRDefault="0045381F" w:rsidP="004618E8">
      <w:pPr>
        <w:ind w:firstLine="0"/>
      </w:pPr>
      <w:r>
        <w:t>3.1. </w:t>
      </w:r>
      <w:r w:rsidR="00DE5E6B">
        <w:t xml:space="preserve">Перечень </w:t>
      </w:r>
      <w:r w:rsidR="003729E2">
        <w:t xml:space="preserve">формируемых </w:t>
      </w:r>
      <w:r w:rsidR="00DE5E6B">
        <w:t>к</w:t>
      </w:r>
      <w:r w:rsidR="006D2103">
        <w:t>омпетенций</w:t>
      </w:r>
      <w:r w:rsidR="004618E8" w:rsidRPr="00795EAC">
        <w:t xml:space="preserve"> выпускник</w:t>
      </w:r>
      <w:r w:rsidR="00375BD6">
        <w:t>а</w:t>
      </w:r>
    </w:p>
    <w:p w:rsidR="004623ED" w:rsidRDefault="0045381F" w:rsidP="00564895">
      <w:pPr>
        <w:ind w:firstLine="0"/>
      </w:pPr>
      <w:r>
        <w:t>3.2. </w:t>
      </w:r>
      <w:r w:rsidR="00793F5C">
        <w:t xml:space="preserve">Паспорта </w:t>
      </w:r>
      <w:r w:rsidR="003729E2">
        <w:t xml:space="preserve">и программы формирования </w:t>
      </w:r>
      <w:r w:rsidR="00793F5C">
        <w:t>компетенций выпускник</w:t>
      </w:r>
      <w:r w:rsidR="00375BD6">
        <w:t>а</w:t>
      </w:r>
      <w:r w:rsidR="00D75273">
        <w:t xml:space="preserve"> (Приложение 1)</w:t>
      </w:r>
    </w:p>
    <w:p w:rsidR="00564895" w:rsidRPr="00795EAC" w:rsidRDefault="0045381F" w:rsidP="00396432">
      <w:pPr>
        <w:spacing w:before="120"/>
        <w:ind w:firstLine="0"/>
      </w:pPr>
      <w:r>
        <w:t>4. </w:t>
      </w:r>
      <w:r w:rsidR="00F26268" w:rsidRPr="00795EAC">
        <w:t>Характеристика ресурсного обеспечения</w:t>
      </w:r>
      <w:r w:rsidR="00F32569">
        <w:t xml:space="preserve"> ОП </w:t>
      </w:r>
    </w:p>
    <w:p w:rsidR="00564895" w:rsidRPr="00795EAC" w:rsidRDefault="00342508" w:rsidP="00396432">
      <w:pPr>
        <w:spacing w:before="120"/>
        <w:ind w:firstLine="0"/>
      </w:pPr>
      <w:r w:rsidRPr="00795EAC">
        <w:t>5</w:t>
      </w:r>
      <w:r w:rsidR="0045381F">
        <w:t>. </w:t>
      </w:r>
      <w:r w:rsidR="00F26268" w:rsidRPr="00795EAC">
        <w:t>Х</w:t>
      </w:r>
      <w:r w:rsidR="00564895" w:rsidRPr="00795EAC">
        <w:t>арактеристика</w:t>
      </w:r>
      <w:r w:rsidR="00F26268" w:rsidRPr="00795EAC">
        <w:t xml:space="preserve"> социокультурной</w:t>
      </w:r>
      <w:r w:rsidR="00564895" w:rsidRPr="00795EAC">
        <w:t xml:space="preserve"> среды вуза, обеспечивающ</w:t>
      </w:r>
      <w:r w:rsidR="00E540E0">
        <w:t>ей</w:t>
      </w:r>
      <w:r w:rsidR="00564895" w:rsidRPr="00795EAC">
        <w:t xml:space="preserve"> развитие общекультурных компетенций</w:t>
      </w:r>
      <w:r w:rsidR="003E2C87">
        <w:t xml:space="preserve"> </w:t>
      </w:r>
      <w:r w:rsidR="003D719A">
        <w:t>выпускников</w:t>
      </w:r>
    </w:p>
    <w:p w:rsidR="00342508" w:rsidRPr="00795EAC" w:rsidRDefault="0045381F" w:rsidP="00396432">
      <w:pPr>
        <w:spacing w:before="120"/>
        <w:ind w:firstLine="0"/>
      </w:pPr>
      <w:r>
        <w:t>6. </w:t>
      </w:r>
      <w:r w:rsidR="00342508" w:rsidRPr="00795EAC">
        <w:t>Документы, регламентирующие содержание и организацию образовательного процесса при реализации</w:t>
      </w:r>
      <w:r w:rsidR="00F32569">
        <w:t xml:space="preserve"> ОП</w:t>
      </w:r>
    </w:p>
    <w:p w:rsidR="00342508" w:rsidRPr="00795EAC" w:rsidRDefault="00795EAC" w:rsidP="00342508">
      <w:pPr>
        <w:ind w:firstLine="0"/>
      </w:pPr>
      <w:r w:rsidRPr="00795EAC">
        <w:t>6.1. К</w:t>
      </w:r>
      <w:r w:rsidR="00342508" w:rsidRPr="00795EAC">
        <w:t>алендарный учебный график</w:t>
      </w:r>
      <w:r w:rsidR="003D6B79" w:rsidRPr="00795EAC">
        <w:t xml:space="preserve"> и </w:t>
      </w:r>
      <w:r w:rsidR="00342508" w:rsidRPr="00795EAC">
        <w:t>учебный план</w:t>
      </w:r>
      <w:r w:rsidR="00D75273">
        <w:t xml:space="preserve"> (Приложение 2)</w:t>
      </w:r>
    </w:p>
    <w:p w:rsidR="00795EAC" w:rsidRPr="00795EAC" w:rsidRDefault="00795EAC" w:rsidP="00342508">
      <w:pPr>
        <w:ind w:firstLine="0"/>
      </w:pPr>
      <w:r w:rsidRPr="00795EAC">
        <w:t>6.2. Р</w:t>
      </w:r>
      <w:r w:rsidR="005D4F16">
        <w:t>абочие программы дисциплин </w:t>
      </w:r>
      <w:r w:rsidR="00342508" w:rsidRPr="00795EAC">
        <w:t>(модулей)</w:t>
      </w:r>
      <w:r w:rsidR="008D216D" w:rsidRPr="00795EAC">
        <w:t>, включая</w:t>
      </w:r>
      <w:r w:rsidRPr="00795EAC">
        <w:t xml:space="preserve"> фонды оценочных средств</w:t>
      </w:r>
      <w:r w:rsidR="00D75273">
        <w:t xml:space="preserve"> (Приложение 3)</w:t>
      </w:r>
    </w:p>
    <w:p w:rsidR="00342508" w:rsidRDefault="00795EAC" w:rsidP="00342508">
      <w:pPr>
        <w:ind w:firstLine="0"/>
      </w:pPr>
      <w:r w:rsidRPr="00795EAC">
        <w:t>6.3. Р</w:t>
      </w:r>
      <w:r w:rsidR="00342508" w:rsidRPr="00795EAC">
        <w:t>абочие программы практик</w:t>
      </w:r>
      <w:r w:rsidR="008D216D" w:rsidRPr="00795EAC">
        <w:t xml:space="preserve">, включая </w:t>
      </w:r>
      <w:r w:rsidRPr="00795EAC">
        <w:t>фонды оценочных средств</w:t>
      </w:r>
      <w:r w:rsidR="00D75273">
        <w:t xml:space="preserve"> (Приложение 4)</w:t>
      </w:r>
    </w:p>
    <w:p w:rsidR="00342508" w:rsidRPr="00795EAC" w:rsidRDefault="00795EAC" w:rsidP="00342508">
      <w:pPr>
        <w:ind w:firstLine="0"/>
      </w:pPr>
      <w:r w:rsidRPr="00795EAC">
        <w:t>6.</w:t>
      </w:r>
      <w:r w:rsidR="004E317F">
        <w:t>4</w:t>
      </w:r>
      <w:r w:rsidRPr="00795EAC">
        <w:t>. </w:t>
      </w:r>
      <w:r w:rsidR="009E30E4">
        <w:t>Программа государственной итоговой аттестации, включая ф</w:t>
      </w:r>
      <w:r w:rsidR="00342508" w:rsidRPr="00795EAC">
        <w:t xml:space="preserve">онд оценочных средств для </w:t>
      </w:r>
      <w:r w:rsidRPr="00795EAC">
        <w:t xml:space="preserve">проведения </w:t>
      </w:r>
      <w:r w:rsidR="00342508" w:rsidRPr="00795EAC">
        <w:t xml:space="preserve">государственной </w:t>
      </w:r>
      <w:r w:rsidRPr="00795EAC">
        <w:t xml:space="preserve">итоговой аттестации </w:t>
      </w:r>
      <w:r w:rsidR="00D75273">
        <w:t xml:space="preserve">(Приложение </w:t>
      </w:r>
      <w:r w:rsidR="00602E29">
        <w:t>5</w:t>
      </w:r>
      <w:r w:rsidR="00D75273">
        <w:t>)</w:t>
      </w:r>
    </w:p>
    <w:p w:rsidR="00564895" w:rsidRPr="00795EAC" w:rsidRDefault="0045381F" w:rsidP="00396432">
      <w:pPr>
        <w:spacing w:before="120"/>
        <w:ind w:firstLine="0"/>
      </w:pPr>
      <w:r>
        <w:t>7. </w:t>
      </w:r>
      <w:r w:rsidR="00564895" w:rsidRPr="00795EAC">
        <w:t xml:space="preserve">Другие нормативно-методические документы и материалы, обеспечивающие </w:t>
      </w:r>
      <w:r w:rsidR="00042957">
        <w:t>качество подготовки обучающихся</w:t>
      </w:r>
      <w:r w:rsidR="00992859">
        <w:t xml:space="preserve"> </w:t>
      </w:r>
      <w:r w:rsidR="004F359E">
        <w:t xml:space="preserve"> </w:t>
      </w:r>
      <w:r w:rsidR="004F359E" w:rsidRPr="004F359E">
        <w:rPr>
          <w:i/>
        </w:rPr>
        <w:t>(при наличии)</w:t>
      </w:r>
      <w:r w:rsidR="004F359E">
        <w:t xml:space="preserve"> </w:t>
      </w:r>
      <w:r w:rsidR="00D75273">
        <w:t xml:space="preserve">(Приложение </w:t>
      </w:r>
      <w:r w:rsidR="00602E29">
        <w:t>6</w:t>
      </w:r>
      <w:r w:rsidR="003D719A">
        <w:t>)</w:t>
      </w:r>
    </w:p>
    <w:p w:rsidR="00564895" w:rsidRPr="00795EAC" w:rsidRDefault="00564895" w:rsidP="00564895">
      <w:pPr>
        <w:ind w:firstLine="0"/>
        <w:jc w:val="center"/>
      </w:pPr>
    </w:p>
    <w:p w:rsidR="00564895" w:rsidRPr="00E65BEF" w:rsidRDefault="00564895" w:rsidP="00B52314">
      <w:pPr>
        <w:pStyle w:val="5"/>
        <w:rPr>
          <w:sz w:val="24"/>
          <w:szCs w:val="24"/>
        </w:rPr>
      </w:pPr>
      <w:r w:rsidRPr="00161472">
        <w:br w:type="page"/>
      </w:r>
      <w:bookmarkStart w:id="1" w:name="_Toc149687662"/>
      <w:bookmarkStart w:id="2" w:name="_Toc149688013"/>
      <w:bookmarkStart w:id="3" w:name="_Toc149688177"/>
      <w:bookmarkStart w:id="4" w:name="_Toc149688192"/>
      <w:bookmarkStart w:id="5" w:name="_Toc149688248"/>
      <w:bookmarkStart w:id="6" w:name="_Toc149693815"/>
      <w:r w:rsidRPr="00E65BEF">
        <w:rPr>
          <w:sz w:val="24"/>
          <w:szCs w:val="24"/>
        </w:rPr>
        <w:lastRenderedPageBreak/>
        <w:t>1. Общие положения</w:t>
      </w:r>
      <w:bookmarkEnd w:id="1"/>
      <w:bookmarkEnd w:id="2"/>
      <w:bookmarkEnd w:id="3"/>
      <w:bookmarkEnd w:id="4"/>
      <w:bookmarkEnd w:id="5"/>
      <w:bookmarkEnd w:id="6"/>
    </w:p>
    <w:p w:rsidR="00D0417B" w:rsidRDefault="00564895" w:rsidP="000552A0">
      <w:pPr>
        <w:ind w:firstLine="720"/>
      </w:pPr>
      <w:r w:rsidRPr="00E6673D">
        <w:t xml:space="preserve">Основная  </w:t>
      </w:r>
      <w:r w:rsidR="00F32569">
        <w:t xml:space="preserve">профессиональная </w:t>
      </w:r>
      <w:r w:rsidRPr="00E6673D">
        <w:t xml:space="preserve"> образовательная  </w:t>
      </w:r>
      <w:r w:rsidR="00CC75BD" w:rsidRPr="00E6673D">
        <w:t>программа</w:t>
      </w:r>
      <w:r w:rsidR="000E194A">
        <w:t xml:space="preserve"> высшего образования</w:t>
      </w:r>
      <w:r w:rsidRPr="00E6673D">
        <w:t xml:space="preserve">,  реализуемая </w:t>
      </w:r>
      <w:r w:rsidR="001421EB" w:rsidRPr="00E6673D">
        <w:t xml:space="preserve">в </w:t>
      </w:r>
      <w:r w:rsidR="000E194A">
        <w:t xml:space="preserve"> </w:t>
      </w:r>
      <w:r w:rsidR="00E6673D" w:rsidRPr="00E6673D">
        <w:t>Ивановск</w:t>
      </w:r>
      <w:r w:rsidR="000E194A">
        <w:t>ом</w:t>
      </w:r>
      <w:r w:rsidR="00E6673D" w:rsidRPr="00E6673D">
        <w:t xml:space="preserve"> государственн</w:t>
      </w:r>
      <w:r w:rsidR="000E194A">
        <w:t>ом</w:t>
      </w:r>
      <w:r w:rsidR="00E6673D" w:rsidRPr="00E6673D">
        <w:t xml:space="preserve"> университет</w:t>
      </w:r>
      <w:r w:rsidR="000E194A">
        <w:t>е</w:t>
      </w:r>
      <w:r w:rsidR="00E6673D" w:rsidRPr="00E6673D">
        <w:t xml:space="preserve"> </w:t>
      </w:r>
      <w:r w:rsidRPr="00E6673D">
        <w:t xml:space="preserve">по направлению </w:t>
      </w:r>
      <w:r w:rsidRPr="00E6673D">
        <w:rPr>
          <w:spacing w:val="-3"/>
        </w:rPr>
        <w:t xml:space="preserve">подготовки </w:t>
      </w:r>
      <w:r w:rsidR="00E6673D" w:rsidRPr="00E6673D">
        <w:rPr>
          <w:i/>
        </w:rPr>
        <w:t>(указывается код и наименование)</w:t>
      </w:r>
      <w:r w:rsidR="008D216D" w:rsidRPr="00E6673D">
        <w:t>, направленность</w:t>
      </w:r>
      <w:r w:rsidR="001421EB" w:rsidRPr="00E6673D">
        <w:t xml:space="preserve"> </w:t>
      </w:r>
      <w:r w:rsidR="00E6673D" w:rsidRPr="00E6673D">
        <w:rPr>
          <w:i/>
        </w:rPr>
        <w:t>(указывается</w:t>
      </w:r>
      <w:r w:rsidR="00C44D61">
        <w:rPr>
          <w:i/>
        </w:rPr>
        <w:t xml:space="preserve"> в кавычках</w:t>
      </w:r>
      <w:r w:rsidR="00ED0C8B">
        <w:rPr>
          <w:i/>
        </w:rPr>
        <w:t>, если отличается от наименования направления</w:t>
      </w:r>
      <w:r w:rsidR="00E6673D" w:rsidRPr="00E6673D">
        <w:rPr>
          <w:i/>
        </w:rPr>
        <w:t>)</w:t>
      </w:r>
      <w:r w:rsidR="00CD11F0">
        <w:t>,</w:t>
      </w:r>
      <w:r w:rsidR="000E194A">
        <w:t xml:space="preserve"> </w:t>
      </w:r>
      <w:r w:rsidRPr="0045730E">
        <w:t>представляет собой систему</w:t>
      </w:r>
      <w:r w:rsidR="00992859">
        <w:t xml:space="preserve"> </w:t>
      </w:r>
      <w:r w:rsidRPr="0045730E">
        <w:t>документов, разработанную и утвержденную университет</w:t>
      </w:r>
      <w:r w:rsidR="00366735">
        <w:t>ом</w:t>
      </w:r>
      <w:r w:rsidRPr="0045730E">
        <w:t xml:space="preserve">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(ФГОС ВО</w:t>
      </w:r>
      <w:r w:rsidR="00D0417B">
        <w:t>).</w:t>
      </w:r>
    </w:p>
    <w:p w:rsidR="00564895" w:rsidRDefault="00564895" w:rsidP="0044357D">
      <w:pPr>
        <w:spacing w:before="120"/>
        <w:ind w:firstLine="0"/>
      </w:pPr>
      <w:r>
        <w:rPr>
          <w:color w:val="333333"/>
        </w:rPr>
        <w:tab/>
      </w:r>
      <w:r w:rsidR="00D0417B">
        <w:rPr>
          <w:color w:val="333333"/>
        </w:rPr>
        <w:t xml:space="preserve">Основная </w:t>
      </w:r>
      <w:r w:rsidR="00F32569">
        <w:rPr>
          <w:color w:val="333333"/>
        </w:rPr>
        <w:t xml:space="preserve">профессиональная </w:t>
      </w:r>
      <w:r w:rsidR="00D0417B">
        <w:rPr>
          <w:color w:val="333333"/>
        </w:rPr>
        <w:t>образовательная программа (</w:t>
      </w:r>
      <w:r w:rsidRPr="0045730E">
        <w:t>ОП</w:t>
      </w:r>
      <w:r w:rsidR="00D0417B">
        <w:t>)</w:t>
      </w:r>
      <w:r w:rsidRPr="0045730E">
        <w:t xml:space="preserve"> регламентирует цели, </w:t>
      </w:r>
      <w:r w:rsidR="00366735">
        <w:t>планируемые</w:t>
      </w:r>
      <w:r w:rsidRPr="0045730E">
        <w:t xml:space="preserve"> результаты, содержание, условия и технологии реализации образовательного процесса, оценку качества подготовки выпускника</w:t>
      </w:r>
      <w:r w:rsidRPr="0045730E">
        <w:rPr>
          <w:spacing w:val="-3"/>
        </w:rPr>
        <w:t xml:space="preserve"> и включает в себя: </w:t>
      </w:r>
      <w:r w:rsidR="00366735">
        <w:rPr>
          <w:spacing w:val="-3"/>
        </w:rPr>
        <w:t xml:space="preserve">общую характеристику образовательной программы, </w:t>
      </w:r>
      <w:r w:rsidRPr="0045730E">
        <w:t>календарный учебный гра</w:t>
      </w:r>
      <w:r>
        <w:t xml:space="preserve">фик, </w:t>
      </w:r>
      <w:r w:rsidRPr="0045730E">
        <w:t>учебный план, рабочие программы дисциплин (модулей)</w:t>
      </w:r>
      <w:r w:rsidR="00831E1D">
        <w:t xml:space="preserve">, </w:t>
      </w:r>
      <w:r w:rsidR="008D216D">
        <w:t>практик</w:t>
      </w:r>
      <w:r w:rsidR="00831E1D">
        <w:t>, фонды оценочных средств (ФОС)</w:t>
      </w:r>
      <w:r w:rsidRPr="0045730E">
        <w:t xml:space="preserve"> и другие материалы, обеспечивающие качество подготовки обучающихся, а также методические материалы, обеспечивающие реализацию </w:t>
      </w:r>
      <w:r w:rsidR="00366735">
        <w:t xml:space="preserve">используемых </w:t>
      </w:r>
      <w:r w:rsidRPr="0045730E">
        <w:t>образовательн</w:t>
      </w:r>
      <w:r w:rsidR="008D216D">
        <w:t>ых</w:t>
      </w:r>
      <w:r w:rsidRPr="0045730E">
        <w:t xml:space="preserve"> технологи</w:t>
      </w:r>
      <w:r w:rsidR="008D216D">
        <w:t>й</w:t>
      </w:r>
      <w:r w:rsidRPr="0045730E">
        <w:t>.</w:t>
      </w:r>
    </w:p>
    <w:p w:rsidR="00564895" w:rsidRDefault="00564895" w:rsidP="0044357D">
      <w:pPr>
        <w:pStyle w:val="6"/>
        <w:spacing w:before="120"/>
        <w:rPr>
          <w:spacing w:val="-3"/>
        </w:rPr>
      </w:pPr>
      <w:bookmarkStart w:id="7" w:name="_Toc149688194"/>
      <w:bookmarkStart w:id="8" w:name="_Toc149688250"/>
      <w:bookmarkStart w:id="9" w:name="_Toc149693817"/>
      <w:r w:rsidRPr="009E2128">
        <w:t>1.</w:t>
      </w:r>
      <w:r w:rsidR="00042957">
        <w:t>1</w:t>
      </w:r>
      <w:r w:rsidRPr="009E2128">
        <w:t>. Нормативные документы для разработки</w:t>
      </w:r>
      <w:r w:rsidR="00F32569">
        <w:t xml:space="preserve"> ОП</w:t>
      </w:r>
    </w:p>
    <w:p w:rsidR="00564895" w:rsidRPr="009E2128" w:rsidRDefault="00375BD6" w:rsidP="00564895">
      <w:pPr>
        <w:ind w:firstLine="720"/>
      </w:pPr>
      <w:r>
        <w:t>Нормативн</w:t>
      </w:r>
      <w:r w:rsidR="001534C8">
        <w:t>о</w:t>
      </w:r>
      <w:r>
        <w:t>-</w:t>
      </w:r>
      <w:r w:rsidR="00564895" w:rsidRPr="009E2128">
        <w:t>правовую базу разработки</w:t>
      </w:r>
      <w:r w:rsidR="00F32569">
        <w:t xml:space="preserve"> ОП </w:t>
      </w:r>
      <w:r w:rsidR="00564895" w:rsidRPr="009E2128">
        <w:t>составляют:</w:t>
      </w:r>
    </w:p>
    <w:p w:rsidR="00564895" w:rsidRPr="00002AF3" w:rsidRDefault="00831E1D" w:rsidP="00564895">
      <w:pPr>
        <w:pStyle w:val="a"/>
        <w:numPr>
          <w:ilvl w:val="0"/>
          <w:numId w:val="3"/>
        </w:numPr>
        <w:spacing w:line="240" w:lineRule="auto"/>
        <w:ind w:left="0" w:firstLine="720"/>
      </w:pPr>
      <w:r>
        <w:t>Федеральный закон «Об образовании</w:t>
      </w:r>
      <w:r w:rsidR="009F2CB6">
        <w:t xml:space="preserve"> в РФ</w:t>
      </w:r>
      <w:r>
        <w:t>» № 273 ФЗ от 29.12.12.</w:t>
      </w:r>
    </w:p>
    <w:p w:rsidR="00564895" w:rsidRPr="005A33C7" w:rsidRDefault="00564895" w:rsidP="00564895">
      <w:pPr>
        <w:pStyle w:val="a"/>
        <w:numPr>
          <w:ilvl w:val="0"/>
          <w:numId w:val="3"/>
        </w:numPr>
        <w:spacing w:line="240" w:lineRule="auto"/>
        <w:ind w:left="0" w:firstLine="720"/>
      </w:pPr>
      <w:r w:rsidRPr="005A33C7">
        <w:t>Федеральный государственный образовательный стандарт</w:t>
      </w:r>
      <w:r w:rsidR="00992859">
        <w:t xml:space="preserve"> </w:t>
      </w:r>
      <w:r w:rsidR="008962E2">
        <w:t xml:space="preserve">высшего </w:t>
      </w:r>
      <w:r w:rsidR="008962E2" w:rsidRPr="005A33C7">
        <w:t>образования</w:t>
      </w:r>
      <w:r w:rsidR="008962E2">
        <w:t xml:space="preserve"> по направлению подготовки </w:t>
      </w:r>
      <w:r w:rsidR="008962E2" w:rsidRPr="00E6673D">
        <w:rPr>
          <w:i/>
        </w:rPr>
        <w:t>(указывается код и наименование)</w:t>
      </w:r>
      <w:r w:rsidR="008962E2" w:rsidRPr="00E6673D">
        <w:t>,</w:t>
      </w:r>
      <w:r w:rsidRPr="005A33C7">
        <w:t xml:space="preserve"> утвержденный приказом Министерства образования и науки Российской </w:t>
      </w:r>
      <w:r>
        <w:t xml:space="preserve">Федерации от </w:t>
      </w:r>
      <w:r w:rsidR="008962E2">
        <w:t xml:space="preserve"> ХХ.ХХ </w:t>
      </w:r>
      <w:r>
        <w:t>20</w:t>
      </w:r>
      <w:r w:rsidR="008962E2">
        <w:t>1Х</w:t>
      </w:r>
      <w:r w:rsidRPr="005A33C7">
        <w:t xml:space="preserve"> г. №</w:t>
      </w:r>
      <w:r>
        <w:t>;</w:t>
      </w:r>
    </w:p>
    <w:p w:rsidR="00564895" w:rsidRPr="009E2128" w:rsidRDefault="00564895" w:rsidP="0044357D">
      <w:pPr>
        <w:pStyle w:val="a"/>
        <w:numPr>
          <w:ilvl w:val="0"/>
          <w:numId w:val="3"/>
        </w:numPr>
        <w:spacing w:line="240" w:lineRule="auto"/>
        <w:ind w:left="0" w:firstLine="720"/>
      </w:pPr>
      <w:r>
        <w:t xml:space="preserve">Примерная </w:t>
      </w:r>
      <w:r>
        <w:rPr>
          <w:spacing w:val="-3"/>
        </w:rPr>
        <w:t>образовательная</w:t>
      </w:r>
      <w:r>
        <w:t xml:space="preserve"> программа (ПрОП) </w:t>
      </w:r>
      <w:r w:rsidRPr="00A06661">
        <w:t xml:space="preserve">по направлению </w:t>
      </w:r>
      <w:r w:rsidRPr="00A06661">
        <w:rPr>
          <w:spacing w:val="-3"/>
        </w:rPr>
        <w:t>подготовки</w:t>
      </w:r>
      <w:r>
        <w:rPr>
          <w:spacing w:val="-3"/>
        </w:rPr>
        <w:t>, утвержденная (</w:t>
      </w:r>
      <w:r w:rsidRPr="00831E1D">
        <w:rPr>
          <w:i/>
          <w:spacing w:val="-3"/>
        </w:rPr>
        <w:t>носит рекомендательный характер</w:t>
      </w:r>
      <w:r w:rsidR="009F2CB6">
        <w:rPr>
          <w:i/>
          <w:spacing w:val="-3"/>
        </w:rPr>
        <w:t>, включается, если ОП составляется на ее основе</w:t>
      </w:r>
      <w:r w:rsidR="00BC1287">
        <w:rPr>
          <w:i/>
          <w:spacing w:val="-3"/>
        </w:rPr>
        <w:t>)</w:t>
      </w:r>
      <w:r>
        <w:rPr>
          <w:spacing w:val="-3"/>
        </w:rPr>
        <w:t>;</w:t>
      </w:r>
    </w:p>
    <w:p w:rsidR="00564895" w:rsidRPr="00630E45" w:rsidRDefault="00831E1D" w:rsidP="0044357D">
      <w:pPr>
        <w:pStyle w:val="a"/>
        <w:numPr>
          <w:ilvl w:val="0"/>
          <w:numId w:val="3"/>
        </w:numPr>
        <w:spacing w:line="240" w:lineRule="auto"/>
        <w:ind w:left="0" w:firstLine="720"/>
        <w:rPr>
          <w:color w:val="000000"/>
        </w:rPr>
      </w:pPr>
      <w:r w:rsidRPr="00630E45">
        <w:rPr>
          <w:color w:val="000000"/>
        </w:rPr>
        <w:t>П</w:t>
      </w:r>
      <w:r w:rsidR="00205BDA" w:rsidRPr="00630E45">
        <w:rPr>
          <w:color w:val="000000"/>
        </w:rPr>
        <w:t>орядок разработки</w:t>
      </w:r>
      <w:r w:rsidR="003721AD" w:rsidRPr="00630E45">
        <w:rPr>
          <w:color w:val="000000"/>
        </w:rPr>
        <w:t>, утверждения</w:t>
      </w:r>
      <w:r w:rsidR="000E194A" w:rsidRPr="00630E45">
        <w:rPr>
          <w:color w:val="000000"/>
        </w:rPr>
        <w:t>, обновления</w:t>
      </w:r>
      <w:r w:rsidR="003721AD" w:rsidRPr="00630E45">
        <w:rPr>
          <w:color w:val="000000"/>
        </w:rPr>
        <w:t xml:space="preserve"> и</w:t>
      </w:r>
      <w:r w:rsidR="00205BDA" w:rsidRPr="00630E45">
        <w:rPr>
          <w:color w:val="000000"/>
        </w:rPr>
        <w:t xml:space="preserve"> реализации</w:t>
      </w:r>
      <w:r w:rsidRPr="00630E45">
        <w:rPr>
          <w:color w:val="000000"/>
        </w:rPr>
        <w:t xml:space="preserve"> основн</w:t>
      </w:r>
      <w:r w:rsidR="003721AD" w:rsidRPr="00630E45">
        <w:rPr>
          <w:color w:val="000000"/>
        </w:rPr>
        <w:t>ых</w:t>
      </w:r>
      <w:r w:rsidRPr="00630E45">
        <w:rPr>
          <w:color w:val="000000"/>
        </w:rPr>
        <w:t xml:space="preserve"> </w:t>
      </w:r>
      <w:r w:rsidR="00996AA3" w:rsidRPr="00630E45">
        <w:rPr>
          <w:color w:val="000000"/>
        </w:rPr>
        <w:t xml:space="preserve">профессиональных </w:t>
      </w:r>
      <w:r w:rsidRPr="00630E45">
        <w:rPr>
          <w:color w:val="000000"/>
        </w:rPr>
        <w:t>образовательн</w:t>
      </w:r>
      <w:r w:rsidR="003721AD" w:rsidRPr="00630E45">
        <w:rPr>
          <w:color w:val="000000"/>
        </w:rPr>
        <w:t>ых</w:t>
      </w:r>
      <w:r w:rsidRPr="00630E45">
        <w:rPr>
          <w:color w:val="000000"/>
        </w:rPr>
        <w:t xml:space="preserve"> программ</w:t>
      </w:r>
      <w:r w:rsidR="003721AD" w:rsidRPr="00630E45">
        <w:rPr>
          <w:color w:val="000000"/>
        </w:rPr>
        <w:t xml:space="preserve"> </w:t>
      </w:r>
      <w:r w:rsidR="00996AA3" w:rsidRPr="00630E45">
        <w:rPr>
          <w:color w:val="000000"/>
        </w:rPr>
        <w:t xml:space="preserve">высшего образования </w:t>
      </w:r>
      <w:r w:rsidR="003721AD" w:rsidRPr="00630E45">
        <w:rPr>
          <w:color w:val="000000"/>
        </w:rPr>
        <w:t xml:space="preserve">Ивановского государственного </w:t>
      </w:r>
      <w:r w:rsidRPr="00630E45">
        <w:rPr>
          <w:color w:val="000000"/>
        </w:rPr>
        <w:t>университета</w:t>
      </w:r>
      <w:r w:rsidR="009F2CB6">
        <w:rPr>
          <w:color w:val="000000"/>
        </w:rPr>
        <w:t>, утвержденный ректором 6.03.2015 г</w:t>
      </w:r>
      <w:r w:rsidRPr="00630E45">
        <w:rPr>
          <w:color w:val="000000"/>
        </w:rPr>
        <w:t>.</w:t>
      </w:r>
    </w:p>
    <w:p w:rsidR="004623ED" w:rsidRDefault="00564895" w:rsidP="0044357D">
      <w:pPr>
        <w:pStyle w:val="6"/>
        <w:spacing w:before="120"/>
      </w:pPr>
      <w:bookmarkStart w:id="10" w:name="_Toc149688195"/>
      <w:bookmarkStart w:id="11" w:name="_Toc149688251"/>
      <w:bookmarkStart w:id="12" w:name="_Toc149693818"/>
      <w:bookmarkEnd w:id="7"/>
      <w:bookmarkEnd w:id="8"/>
      <w:bookmarkEnd w:id="9"/>
      <w:r w:rsidRPr="00161472">
        <w:rPr>
          <w:szCs w:val="24"/>
        </w:rPr>
        <w:t>1.</w:t>
      </w:r>
      <w:r w:rsidR="00042957">
        <w:rPr>
          <w:szCs w:val="24"/>
        </w:rPr>
        <w:t>2</w:t>
      </w:r>
      <w:r w:rsidRPr="00161472">
        <w:rPr>
          <w:szCs w:val="24"/>
        </w:rPr>
        <w:t xml:space="preserve">. </w:t>
      </w:r>
      <w:bookmarkEnd w:id="10"/>
      <w:bookmarkEnd w:id="11"/>
      <w:bookmarkEnd w:id="12"/>
      <w:r w:rsidR="00042957">
        <w:t>Цель</w:t>
      </w:r>
      <w:r w:rsidR="00F32569">
        <w:t xml:space="preserve"> ОП</w:t>
      </w:r>
    </w:p>
    <w:p w:rsidR="004623ED" w:rsidRDefault="004623ED" w:rsidP="0026732C">
      <w:pPr>
        <w:ind w:firstLine="567"/>
        <w:rPr>
          <w:rStyle w:val="FontStyle157"/>
          <w:i w:val="0"/>
          <w:iCs/>
          <w:sz w:val="24"/>
        </w:rPr>
      </w:pPr>
      <w:r w:rsidRPr="004623ED">
        <w:rPr>
          <w:rStyle w:val="FontStyle157"/>
          <w:i w:val="0"/>
          <w:iCs/>
          <w:sz w:val="24"/>
        </w:rPr>
        <w:t xml:space="preserve">ОП имеет своей целью подготовку специалистов для </w:t>
      </w:r>
      <w:r w:rsidRPr="004623ED">
        <w:rPr>
          <w:rStyle w:val="FontStyle157"/>
          <w:iCs/>
          <w:sz w:val="24"/>
        </w:rPr>
        <w:t xml:space="preserve">(указываются отрасли промышленности, секторы экономики, культуры и др.) </w:t>
      </w:r>
      <w:r w:rsidRPr="004623ED">
        <w:rPr>
          <w:rStyle w:val="FontStyle157"/>
          <w:i w:val="0"/>
          <w:iCs/>
          <w:sz w:val="24"/>
        </w:rPr>
        <w:t>путем развития у студентов личностных качеств и формирования общекультурных и профессиональных комп</w:t>
      </w:r>
      <w:r>
        <w:rPr>
          <w:rStyle w:val="FontStyle157"/>
          <w:i w:val="0"/>
          <w:iCs/>
          <w:sz w:val="24"/>
        </w:rPr>
        <w:t>етенций в соответствии с ФГОС В</w:t>
      </w:r>
      <w:r w:rsidRPr="004623ED">
        <w:rPr>
          <w:rStyle w:val="FontStyle157"/>
          <w:i w:val="0"/>
          <w:iCs/>
          <w:sz w:val="24"/>
        </w:rPr>
        <w:t>О</w:t>
      </w:r>
      <w:r>
        <w:rPr>
          <w:rStyle w:val="FontStyle157"/>
          <w:i w:val="0"/>
          <w:iCs/>
          <w:sz w:val="24"/>
        </w:rPr>
        <w:t>.</w:t>
      </w:r>
    </w:p>
    <w:p w:rsidR="00564895" w:rsidRPr="00602339" w:rsidRDefault="004623ED" w:rsidP="00564895">
      <w:pPr>
        <w:pStyle w:val="aa"/>
        <w:widowControl/>
        <w:tabs>
          <w:tab w:val="num" w:pos="643"/>
        </w:tabs>
        <w:spacing w:after="0"/>
        <w:ind w:left="0" w:firstLine="482"/>
        <w:rPr>
          <w:i/>
        </w:rPr>
      </w:pPr>
      <w:r>
        <w:rPr>
          <w:i/>
        </w:rPr>
        <w:t>Ф</w:t>
      </w:r>
      <w:r w:rsidR="00B75585">
        <w:rPr>
          <w:i/>
        </w:rPr>
        <w:t>ормулировка целей</w:t>
      </w:r>
      <w:r w:rsidR="00F32569">
        <w:rPr>
          <w:i/>
        </w:rPr>
        <w:t xml:space="preserve"> ОП </w:t>
      </w:r>
      <w:r w:rsidR="00B75585">
        <w:rPr>
          <w:i/>
        </w:rPr>
        <w:t>дае</w:t>
      </w:r>
      <w:r w:rsidR="00564895" w:rsidRPr="00D055E7">
        <w:rPr>
          <w:i/>
        </w:rPr>
        <w:t xml:space="preserve">тся с учетом </w:t>
      </w:r>
      <w:r w:rsidR="008D216D">
        <w:rPr>
          <w:i/>
        </w:rPr>
        <w:t>направленности</w:t>
      </w:r>
      <w:r w:rsidR="00564895">
        <w:rPr>
          <w:i/>
        </w:rPr>
        <w:t xml:space="preserve"> конкретной</w:t>
      </w:r>
      <w:r w:rsidR="00F32569">
        <w:rPr>
          <w:i/>
        </w:rPr>
        <w:t xml:space="preserve"> ОП</w:t>
      </w:r>
      <w:r w:rsidR="00564895">
        <w:rPr>
          <w:i/>
        </w:rPr>
        <w:t xml:space="preserve">, </w:t>
      </w:r>
      <w:r w:rsidR="00564895" w:rsidRPr="00602339">
        <w:rPr>
          <w:i/>
        </w:rPr>
        <w:t>характеристики групп обучающихся</w:t>
      </w:r>
      <w:r w:rsidR="00564895">
        <w:rPr>
          <w:i/>
        </w:rPr>
        <w:t>, а так</w:t>
      </w:r>
      <w:r w:rsidR="00564895" w:rsidRPr="00602339">
        <w:rPr>
          <w:i/>
        </w:rPr>
        <w:t>же особенностей научной школы</w:t>
      </w:r>
      <w:r w:rsidR="00564895">
        <w:rPr>
          <w:i/>
        </w:rPr>
        <w:t xml:space="preserve"> вуза</w:t>
      </w:r>
      <w:r w:rsidR="008D216D">
        <w:rPr>
          <w:i/>
        </w:rPr>
        <w:t>, выпускающих кафедр</w:t>
      </w:r>
      <w:r w:rsidR="00E95302">
        <w:rPr>
          <w:i/>
        </w:rPr>
        <w:t xml:space="preserve"> и потребностей рынка труда</w:t>
      </w:r>
      <w:r w:rsidR="00564895" w:rsidRPr="00602339">
        <w:rPr>
          <w:i/>
        </w:rPr>
        <w:t>.</w:t>
      </w:r>
    </w:p>
    <w:p w:rsidR="00042957" w:rsidRPr="00042957" w:rsidRDefault="00496AFB" w:rsidP="0044357D">
      <w:pPr>
        <w:pStyle w:val="6"/>
        <w:spacing w:before="120" w:line="240" w:lineRule="auto"/>
        <w:rPr>
          <w:rStyle w:val="FontStyle153"/>
          <w:b/>
          <w:sz w:val="24"/>
        </w:rPr>
      </w:pPr>
      <w:r w:rsidRPr="00042957">
        <w:rPr>
          <w:szCs w:val="24"/>
        </w:rPr>
        <w:t>1.</w:t>
      </w:r>
      <w:r w:rsidR="00042957" w:rsidRPr="00042957">
        <w:rPr>
          <w:szCs w:val="24"/>
        </w:rPr>
        <w:t>3</w:t>
      </w:r>
      <w:r w:rsidR="008D216D" w:rsidRPr="00042957">
        <w:rPr>
          <w:szCs w:val="24"/>
        </w:rPr>
        <w:t xml:space="preserve">. </w:t>
      </w:r>
      <w:r w:rsidR="00631B49">
        <w:rPr>
          <w:szCs w:val="24"/>
        </w:rPr>
        <w:t>Объем</w:t>
      </w:r>
      <w:r w:rsidR="00F32569">
        <w:rPr>
          <w:szCs w:val="24"/>
        </w:rPr>
        <w:t xml:space="preserve"> ОП</w:t>
      </w:r>
    </w:p>
    <w:p w:rsidR="00564895" w:rsidRPr="004623ED" w:rsidRDefault="00631B49" w:rsidP="0045381F">
      <w:pPr>
        <w:pStyle w:val="6"/>
        <w:spacing w:line="240" w:lineRule="auto"/>
        <w:rPr>
          <w:rStyle w:val="FontStyle153"/>
          <w:bCs w:val="0"/>
          <w:i/>
          <w:sz w:val="24"/>
          <w:szCs w:val="24"/>
        </w:rPr>
      </w:pPr>
      <w:r>
        <w:rPr>
          <w:rStyle w:val="FontStyle153"/>
          <w:bCs w:val="0"/>
          <w:sz w:val="24"/>
          <w:szCs w:val="24"/>
        </w:rPr>
        <w:t>Объем</w:t>
      </w:r>
      <w:r w:rsidR="00F32569">
        <w:rPr>
          <w:rStyle w:val="FontStyle153"/>
          <w:bCs w:val="0"/>
          <w:sz w:val="24"/>
          <w:szCs w:val="24"/>
        </w:rPr>
        <w:t xml:space="preserve"> ОП </w:t>
      </w:r>
      <w:r>
        <w:rPr>
          <w:rStyle w:val="FontStyle153"/>
          <w:bCs w:val="0"/>
          <w:sz w:val="24"/>
          <w:szCs w:val="24"/>
        </w:rPr>
        <w:t xml:space="preserve">определяется как трудоемкость учебной нагрузки обучающегося при освоении образовательной программы и </w:t>
      </w:r>
      <w:r w:rsidR="004623ED" w:rsidRPr="004623ED">
        <w:rPr>
          <w:rStyle w:val="FontStyle153"/>
          <w:bCs w:val="0"/>
          <w:sz w:val="24"/>
          <w:szCs w:val="24"/>
        </w:rPr>
        <w:t>составляет</w:t>
      </w:r>
      <w:r>
        <w:rPr>
          <w:rStyle w:val="FontStyle153"/>
          <w:bCs w:val="0"/>
          <w:sz w:val="24"/>
          <w:szCs w:val="24"/>
        </w:rPr>
        <w:t xml:space="preserve">, не включая </w:t>
      </w:r>
      <w:r w:rsidR="002B5B71">
        <w:rPr>
          <w:rStyle w:val="FontStyle153"/>
          <w:bCs w:val="0"/>
          <w:sz w:val="24"/>
          <w:szCs w:val="24"/>
        </w:rPr>
        <w:t>объем</w:t>
      </w:r>
      <w:r>
        <w:rPr>
          <w:rStyle w:val="FontStyle153"/>
          <w:bCs w:val="0"/>
          <w:sz w:val="24"/>
          <w:szCs w:val="24"/>
        </w:rPr>
        <w:t xml:space="preserve"> факультативных дисциплин,240 </w:t>
      </w:r>
      <w:r w:rsidR="004623ED" w:rsidRPr="004623ED">
        <w:rPr>
          <w:rStyle w:val="FontStyle153"/>
          <w:bCs w:val="0"/>
          <w:sz w:val="24"/>
          <w:szCs w:val="24"/>
        </w:rPr>
        <w:t>зачетных единиц.</w:t>
      </w:r>
    </w:p>
    <w:p w:rsidR="00564895" w:rsidRPr="00161472" w:rsidRDefault="00564895" w:rsidP="002E4196">
      <w:pPr>
        <w:pStyle w:val="5"/>
        <w:spacing w:before="120" w:line="240" w:lineRule="auto"/>
        <w:rPr>
          <w:sz w:val="24"/>
          <w:szCs w:val="24"/>
        </w:rPr>
      </w:pPr>
      <w:bookmarkStart w:id="13" w:name="_Toc149688196"/>
      <w:bookmarkStart w:id="14" w:name="_Toc149688252"/>
      <w:bookmarkStart w:id="15" w:name="_Toc149693819"/>
      <w:r w:rsidRPr="00042957">
        <w:rPr>
          <w:rStyle w:val="60"/>
          <w:b/>
        </w:rPr>
        <w:t>1.</w:t>
      </w:r>
      <w:r w:rsidR="00042957">
        <w:rPr>
          <w:rStyle w:val="60"/>
          <w:b/>
        </w:rPr>
        <w:t>4</w:t>
      </w:r>
      <w:r w:rsidRPr="00042957">
        <w:rPr>
          <w:rStyle w:val="60"/>
          <w:b/>
        </w:rPr>
        <w:t xml:space="preserve">. Требования к </w:t>
      </w:r>
      <w:bookmarkEnd w:id="13"/>
      <w:bookmarkEnd w:id="14"/>
      <w:bookmarkEnd w:id="15"/>
      <w:r w:rsidRPr="00042957">
        <w:rPr>
          <w:rStyle w:val="60"/>
          <w:b/>
        </w:rPr>
        <w:t>уровню подготовки, необходимому для освоения</w:t>
      </w:r>
      <w:r w:rsidR="00F32569">
        <w:rPr>
          <w:rStyle w:val="60"/>
          <w:b/>
        </w:rPr>
        <w:t xml:space="preserve"> ОП</w:t>
      </w:r>
    </w:p>
    <w:p w:rsidR="00DB2F79" w:rsidRPr="00B14070" w:rsidRDefault="00496AFB" w:rsidP="00DB2F79">
      <w:pPr>
        <w:shd w:val="clear" w:color="auto" w:fill="FFFFFF"/>
        <w:ind w:firstLine="567"/>
        <w:rPr>
          <w:rStyle w:val="FontStyle153"/>
          <w:b w:val="0"/>
          <w:sz w:val="24"/>
        </w:rPr>
      </w:pPr>
      <w:r w:rsidRPr="00496AFB">
        <w:rPr>
          <w:rStyle w:val="FontStyle153"/>
          <w:b w:val="0"/>
          <w:sz w:val="24"/>
        </w:rPr>
        <w:t>К освоению</w:t>
      </w:r>
      <w:r w:rsidR="00F32569">
        <w:rPr>
          <w:rStyle w:val="FontStyle153"/>
          <w:b w:val="0"/>
          <w:sz w:val="24"/>
        </w:rPr>
        <w:t xml:space="preserve"> ОП </w:t>
      </w:r>
      <w:r w:rsidR="00B27D06">
        <w:rPr>
          <w:rStyle w:val="FontStyle153"/>
          <w:b w:val="0"/>
          <w:sz w:val="24"/>
        </w:rPr>
        <w:t xml:space="preserve">бакалавриата </w:t>
      </w:r>
      <w:r w:rsidRPr="00496AFB">
        <w:rPr>
          <w:rStyle w:val="FontStyle153"/>
          <w:b w:val="0"/>
          <w:sz w:val="24"/>
        </w:rPr>
        <w:t xml:space="preserve">допускаются лица, имеющие среднее общее </w:t>
      </w:r>
      <w:r w:rsidRPr="00B14070">
        <w:rPr>
          <w:rStyle w:val="FontStyle153"/>
          <w:b w:val="0"/>
          <w:sz w:val="24"/>
        </w:rPr>
        <w:t>образование.</w:t>
      </w:r>
      <w:bookmarkStart w:id="16" w:name="_Toc149687663"/>
      <w:bookmarkStart w:id="17" w:name="_Toc149688014"/>
      <w:bookmarkStart w:id="18" w:name="_Toc149688178"/>
      <w:bookmarkStart w:id="19" w:name="_Toc149688198"/>
      <w:bookmarkStart w:id="20" w:name="_Toc149688254"/>
      <w:bookmarkStart w:id="21" w:name="_Toc149693821"/>
    </w:p>
    <w:p w:rsidR="00DB2F79" w:rsidRPr="00B14070" w:rsidRDefault="00564895" w:rsidP="00B14070">
      <w:pPr>
        <w:pStyle w:val="5"/>
        <w:spacing w:before="120"/>
        <w:rPr>
          <w:sz w:val="24"/>
          <w:szCs w:val="24"/>
        </w:rPr>
      </w:pPr>
      <w:r w:rsidRPr="00B14070">
        <w:rPr>
          <w:sz w:val="24"/>
          <w:szCs w:val="24"/>
        </w:rPr>
        <w:lastRenderedPageBreak/>
        <w:t>2. Характеристика профессиональной деятельности выпускник</w:t>
      </w:r>
      <w:r w:rsidR="006C6223" w:rsidRPr="00B14070">
        <w:rPr>
          <w:sz w:val="24"/>
          <w:szCs w:val="24"/>
        </w:rPr>
        <w:t>ов</w:t>
      </w:r>
    </w:p>
    <w:p w:rsidR="00DB2F79" w:rsidRPr="00B14070" w:rsidRDefault="00564895" w:rsidP="00477A5C">
      <w:pPr>
        <w:pStyle w:val="6"/>
        <w:spacing w:before="120"/>
        <w:rPr>
          <w:b w:val="0"/>
          <w:i/>
        </w:rPr>
      </w:pPr>
      <w:r w:rsidRPr="00DB2F79">
        <w:t>2.1</w:t>
      </w:r>
      <w:r w:rsidR="00496AFB" w:rsidRPr="00DB2F79">
        <w:t xml:space="preserve">. </w:t>
      </w:r>
      <w:r w:rsidR="00B75585" w:rsidRPr="00DB2F79">
        <w:t>Область профессиональной деятельности</w:t>
      </w:r>
      <w:r w:rsidR="00CA4973">
        <w:t xml:space="preserve"> </w:t>
      </w:r>
      <w:r w:rsidR="00FA7030" w:rsidRPr="00B14070">
        <w:rPr>
          <w:b w:val="0"/>
          <w:i/>
        </w:rPr>
        <w:t>(указывается в соответствии с ФГОС ВО)</w:t>
      </w:r>
    </w:p>
    <w:p w:rsidR="00FA7030" w:rsidRPr="00FA7030" w:rsidRDefault="00B75585" w:rsidP="00477A5C">
      <w:pPr>
        <w:shd w:val="clear" w:color="auto" w:fill="FFFFFF"/>
        <w:spacing w:before="120"/>
        <w:ind w:firstLine="567"/>
        <w:rPr>
          <w:b/>
          <w:i/>
          <w:spacing w:val="-3"/>
        </w:rPr>
      </w:pPr>
      <w:r w:rsidRPr="00477A5C">
        <w:rPr>
          <w:rStyle w:val="60"/>
        </w:rPr>
        <w:t>2</w:t>
      </w:r>
      <w:r w:rsidRPr="00DB2F79">
        <w:rPr>
          <w:b/>
        </w:rPr>
        <w:t>.2. Объекты профессиональной деятельности</w:t>
      </w:r>
      <w:r w:rsidR="00CA4973">
        <w:rPr>
          <w:b/>
        </w:rPr>
        <w:t xml:space="preserve"> </w:t>
      </w:r>
      <w:r w:rsidR="00FA7030" w:rsidRPr="00FA7030">
        <w:rPr>
          <w:i/>
        </w:rPr>
        <w:t>(указыва</w:t>
      </w:r>
      <w:r w:rsidR="00FA7030">
        <w:rPr>
          <w:i/>
        </w:rPr>
        <w:t>ю</w:t>
      </w:r>
      <w:r w:rsidR="00FA7030" w:rsidRPr="00FA7030">
        <w:rPr>
          <w:i/>
        </w:rPr>
        <w:t>тся в соответствии с ФГОС ВО)</w:t>
      </w:r>
    </w:p>
    <w:p w:rsidR="00564895" w:rsidRDefault="00B75585" w:rsidP="00F1510B">
      <w:pPr>
        <w:pStyle w:val="5"/>
        <w:spacing w:before="120" w:line="240" w:lineRule="auto"/>
        <w:rPr>
          <w:spacing w:val="-3"/>
          <w:sz w:val="24"/>
          <w:szCs w:val="24"/>
        </w:rPr>
      </w:pPr>
      <w:r>
        <w:rPr>
          <w:sz w:val="24"/>
        </w:rPr>
        <w:t xml:space="preserve">2.3. </w:t>
      </w:r>
      <w:r w:rsidR="00564895" w:rsidRPr="009E2128">
        <w:rPr>
          <w:sz w:val="24"/>
        </w:rPr>
        <w:t>Виды профессиональной деятельности</w:t>
      </w:r>
    </w:p>
    <w:p w:rsidR="00CD0237" w:rsidRPr="000D6D3E" w:rsidRDefault="00CD0237" w:rsidP="00CD0237">
      <w:pPr>
        <w:widowControl/>
        <w:autoSpaceDE w:val="0"/>
        <w:autoSpaceDN w:val="0"/>
        <w:adjustRightInd w:val="0"/>
        <w:ind w:firstLine="567"/>
        <w:rPr>
          <w:i/>
        </w:rPr>
      </w:pPr>
      <w:r w:rsidRPr="00F6198B">
        <w:t>Виды профессиональной деятельности, к которым готов</w:t>
      </w:r>
      <w:r>
        <w:t>я</w:t>
      </w:r>
      <w:r w:rsidRPr="00F6198B">
        <w:t xml:space="preserve">тся </w:t>
      </w:r>
      <w:r>
        <w:t xml:space="preserve">обучающиеся: </w:t>
      </w:r>
      <w:r w:rsidRPr="000D6D3E">
        <w:rPr>
          <w:i/>
        </w:rPr>
        <w:t>(перечисляются</w:t>
      </w:r>
      <w:r>
        <w:rPr>
          <w:i/>
        </w:rPr>
        <w:t xml:space="preserve"> все виды, указанные в учебном плане</w:t>
      </w:r>
      <w:r w:rsidRPr="000D6D3E">
        <w:rPr>
          <w:i/>
        </w:rPr>
        <w:t>).</w:t>
      </w:r>
    </w:p>
    <w:p w:rsidR="00CD0237" w:rsidRPr="005566B0" w:rsidRDefault="00CD0237" w:rsidP="00CD0237">
      <w:pPr>
        <w:widowControl/>
        <w:autoSpaceDE w:val="0"/>
        <w:autoSpaceDN w:val="0"/>
        <w:adjustRightInd w:val="0"/>
        <w:ind w:firstLine="567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И</w:t>
      </w:r>
      <w:r>
        <w:t xml:space="preserve">сходя из потребностей рынка труда, научно-исследовательских и материально-технических ресурсов университета </w:t>
      </w:r>
      <w:r w:rsidRPr="000D6D3E">
        <w:rPr>
          <w:rStyle w:val="FontStyle38"/>
          <w:sz w:val="24"/>
          <w:szCs w:val="24"/>
        </w:rPr>
        <w:t>ОП является программой ак</w:t>
      </w:r>
      <w:r>
        <w:rPr>
          <w:rStyle w:val="FontStyle38"/>
          <w:sz w:val="24"/>
          <w:szCs w:val="24"/>
        </w:rPr>
        <w:t>адемического (прикладного) бакалавриата, ориентированной на следующие виды профессиональной деятельности  как основные:</w:t>
      </w:r>
      <w:r w:rsidRPr="005566B0">
        <w:rPr>
          <w:i/>
        </w:rPr>
        <w:t xml:space="preserve"> </w:t>
      </w:r>
      <w:r>
        <w:rPr>
          <w:i/>
        </w:rPr>
        <w:t>(п</w:t>
      </w:r>
      <w:r w:rsidRPr="005566B0">
        <w:rPr>
          <w:i/>
        </w:rPr>
        <w:t>еречисляются</w:t>
      </w:r>
      <w:r>
        <w:rPr>
          <w:rStyle w:val="FontStyle38"/>
          <w:sz w:val="24"/>
          <w:szCs w:val="24"/>
        </w:rPr>
        <w:t>).</w:t>
      </w:r>
    </w:p>
    <w:p w:rsidR="00B20B69" w:rsidRPr="00B20B69" w:rsidRDefault="007C17F5" w:rsidP="00834952">
      <w:pPr>
        <w:widowControl/>
        <w:autoSpaceDE w:val="0"/>
        <w:autoSpaceDN w:val="0"/>
        <w:adjustRightInd w:val="0"/>
        <w:ind w:firstLine="567"/>
        <w:rPr>
          <w:rStyle w:val="FontStyle38"/>
          <w:i/>
          <w:sz w:val="24"/>
          <w:szCs w:val="24"/>
        </w:rPr>
      </w:pPr>
      <w:r>
        <w:rPr>
          <w:i/>
        </w:rPr>
        <w:t xml:space="preserve">Для программ </w:t>
      </w:r>
      <w:r w:rsidR="00917BE8">
        <w:rPr>
          <w:i/>
        </w:rPr>
        <w:t>академического</w:t>
      </w:r>
      <w:r w:rsidR="00992859">
        <w:rPr>
          <w:i/>
        </w:rPr>
        <w:t xml:space="preserve"> </w:t>
      </w:r>
      <w:r>
        <w:rPr>
          <w:i/>
        </w:rPr>
        <w:t>бакалавриата выб</w:t>
      </w:r>
      <w:r w:rsidR="00917BE8">
        <w:rPr>
          <w:i/>
        </w:rPr>
        <w:t>и</w:t>
      </w:r>
      <w:r>
        <w:rPr>
          <w:i/>
        </w:rPr>
        <w:t>ра</w:t>
      </w:r>
      <w:r w:rsidR="00917BE8">
        <w:rPr>
          <w:i/>
        </w:rPr>
        <w:t xml:space="preserve">ются </w:t>
      </w:r>
      <w:r w:rsidR="00B20B69" w:rsidRPr="00B20B69">
        <w:rPr>
          <w:rStyle w:val="FontStyle38"/>
          <w:i/>
          <w:sz w:val="24"/>
          <w:szCs w:val="24"/>
        </w:rPr>
        <w:t>научно-исследовательский и (или) педагогический вид (виды) профессиональной деятельности как основной (основные)</w:t>
      </w:r>
      <w:r w:rsidR="003A4413">
        <w:rPr>
          <w:rStyle w:val="FontStyle38"/>
          <w:i/>
          <w:sz w:val="24"/>
          <w:szCs w:val="24"/>
        </w:rPr>
        <w:t xml:space="preserve">, а также </w:t>
      </w:r>
      <w:r w:rsidR="00917BE8">
        <w:rPr>
          <w:rStyle w:val="FontStyle38"/>
          <w:i/>
          <w:sz w:val="24"/>
          <w:szCs w:val="24"/>
        </w:rPr>
        <w:t>другие виды</w:t>
      </w:r>
      <w:r w:rsidR="00992859">
        <w:rPr>
          <w:rStyle w:val="FontStyle38"/>
          <w:i/>
          <w:sz w:val="24"/>
          <w:szCs w:val="24"/>
        </w:rPr>
        <w:t xml:space="preserve"> </w:t>
      </w:r>
      <w:r w:rsidR="0076767E">
        <w:rPr>
          <w:rStyle w:val="FontStyle38"/>
          <w:i/>
          <w:sz w:val="24"/>
          <w:szCs w:val="24"/>
        </w:rPr>
        <w:t>профессиональной деятельности из</w:t>
      </w:r>
      <w:r w:rsidR="00992859">
        <w:rPr>
          <w:rStyle w:val="FontStyle38"/>
          <w:i/>
          <w:sz w:val="24"/>
          <w:szCs w:val="24"/>
        </w:rPr>
        <w:t xml:space="preserve"> </w:t>
      </w:r>
      <w:r w:rsidR="00917BE8">
        <w:rPr>
          <w:rStyle w:val="FontStyle38"/>
          <w:i/>
          <w:sz w:val="24"/>
          <w:szCs w:val="24"/>
        </w:rPr>
        <w:t>указанны</w:t>
      </w:r>
      <w:r w:rsidR="0076767E">
        <w:rPr>
          <w:rStyle w:val="FontStyle38"/>
          <w:i/>
          <w:sz w:val="24"/>
          <w:szCs w:val="24"/>
        </w:rPr>
        <w:t>х</w:t>
      </w:r>
      <w:r w:rsidR="00917BE8">
        <w:rPr>
          <w:rStyle w:val="FontStyle38"/>
          <w:i/>
          <w:sz w:val="24"/>
          <w:szCs w:val="24"/>
        </w:rPr>
        <w:t xml:space="preserve"> во ФГОС ВО</w:t>
      </w:r>
      <w:r w:rsidR="00B20B69" w:rsidRPr="00B20B69">
        <w:rPr>
          <w:rStyle w:val="FontStyle38"/>
          <w:i/>
          <w:sz w:val="24"/>
          <w:szCs w:val="24"/>
        </w:rPr>
        <w:t>.</w:t>
      </w:r>
    </w:p>
    <w:p w:rsidR="003A4413" w:rsidRPr="00B20B69" w:rsidRDefault="003A4413" w:rsidP="00834952">
      <w:pPr>
        <w:widowControl/>
        <w:autoSpaceDE w:val="0"/>
        <w:autoSpaceDN w:val="0"/>
        <w:adjustRightInd w:val="0"/>
        <w:ind w:firstLine="567"/>
        <w:rPr>
          <w:rStyle w:val="FontStyle38"/>
          <w:i/>
          <w:sz w:val="24"/>
          <w:szCs w:val="24"/>
        </w:rPr>
      </w:pPr>
      <w:r>
        <w:rPr>
          <w:i/>
        </w:rPr>
        <w:t>Для программ прикладного бакалавриата выбираются</w:t>
      </w:r>
      <w:r w:rsidR="00992859">
        <w:rPr>
          <w:i/>
        </w:rPr>
        <w:t xml:space="preserve"> </w:t>
      </w:r>
      <w:r w:rsidR="00B20B69" w:rsidRPr="00B20B69">
        <w:rPr>
          <w:rStyle w:val="FontStyle38"/>
          <w:i/>
          <w:sz w:val="24"/>
          <w:szCs w:val="24"/>
        </w:rPr>
        <w:t xml:space="preserve">практический, прикладной вид (виды) профессиональной деятельности как основной (основные), </w:t>
      </w:r>
      <w:r>
        <w:rPr>
          <w:rStyle w:val="FontStyle38"/>
          <w:i/>
          <w:sz w:val="24"/>
          <w:szCs w:val="24"/>
        </w:rPr>
        <w:t>а также другие виды</w:t>
      </w:r>
      <w:r w:rsidR="00992859">
        <w:rPr>
          <w:rStyle w:val="FontStyle38"/>
          <w:i/>
          <w:sz w:val="24"/>
          <w:szCs w:val="24"/>
        </w:rPr>
        <w:t xml:space="preserve"> </w:t>
      </w:r>
      <w:r w:rsidRPr="00B20B69">
        <w:rPr>
          <w:rStyle w:val="FontStyle38"/>
          <w:i/>
          <w:sz w:val="24"/>
          <w:szCs w:val="24"/>
        </w:rPr>
        <w:t>профессиональной деятельности</w:t>
      </w:r>
      <w:r w:rsidR="0076767E">
        <w:rPr>
          <w:rStyle w:val="FontStyle38"/>
          <w:i/>
          <w:sz w:val="24"/>
          <w:szCs w:val="24"/>
        </w:rPr>
        <w:t xml:space="preserve"> из</w:t>
      </w:r>
      <w:r>
        <w:rPr>
          <w:rStyle w:val="FontStyle38"/>
          <w:i/>
          <w:sz w:val="24"/>
          <w:szCs w:val="24"/>
        </w:rPr>
        <w:t xml:space="preserve"> указанны</w:t>
      </w:r>
      <w:r w:rsidR="0076767E">
        <w:rPr>
          <w:rStyle w:val="FontStyle38"/>
          <w:i/>
          <w:sz w:val="24"/>
          <w:szCs w:val="24"/>
        </w:rPr>
        <w:t>х</w:t>
      </w:r>
      <w:r>
        <w:rPr>
          <w:rStyle w:val="FontStyle38"/>
          <w:i/>
          <w:sz w:val="24"/>
          <w:szCs w:val="24"/>
        </w:rPr>
        <w:t xml:space="preserve"> во ФГОС ВО</w:t>
      </w:r>
      <w:r w:rsidRPr="00B20B69">
        <w:rPr>
          <w:rStyle w:val="FontStyle38"/>
          <w:i/>
          <w:sz w:val="24"/>
          <w:szCs w:val="24"/>
        </w:rPr>
        <w:t>.</w:t>
      </w:r>
    </w:p>
    <w:p w:rsidR="00564895" w:rsidRDefault="00564895" w:rsidP="00834952">
      <w:pPr>
        <w:pStyle w:val="5"/>
        <w:spacing w:before="120" w:line="240" w:lineRule="auto"/>
        <w:rPr>
          <w:spacing w:val="-3"/>
          <w:sz w:val="24"/>
          <w:szCs w:val="24"/>
        </w:rPr>
      </w:pPr>
      <w:r w:rsidRPr="009E2128">
        <w:rPr>
          <w:sz w:val="24"/>
        </w:rPr>
        <w:t>2.</w:t>
      </w:r>
      <w:r w:rsidR="004F0FA0">
        <w:rPr>
          <w:sz w:val="24"/>
        </w:rPr>
        <w:t>3</w:t>
      </w:r>
      <w:r w:rsidRPr="009E2128">
        <w:rPr>
          <w:sz w:val="24"/>
        </w:rPr>
        <w:t xml:space="preserve">. </w:t>
      </w:r>
      <w:r>
        <w:rPr>
          <w:sz w:val="24"/>
        </w:rPr>
        <w:t xml:space="preserve">Задачи </w:t>
      </w:r>
      <w:r w:rsidRPr="009E2128">
        <w:rPr>
          <w:sz w:val="24"/>
        </w:rPr>
        <w:t>профессиональной деятельности</w:t>
      </w:r>
    </w:p>
    <w:p w:rsidR="007C17F5" w:rsidRPr="007C17F5" w:rsidRDefault="007C17F5" w:rsidP="00834952">
      <w:pPr>
        <w:widowControl/>
        <w:autoSpaceDE w:val="0"/>
        <w:autoSpaceDN w:val="0"/>
        <w:adjustRightInd w:val="0"/>
        <w:ind w:firstLine="567"/>
        <w:rPr>
          <w:rStyle w:val="FontStyle38"/>
          <w:sz w:val="24"/>
          <w:szCs w:val="24"/>
        </w:rPr>
      </w:pPr>
      <w:r w:rsidRPr="007C17F5">
        <w:rPr>
          <w:rStyle w:val="FontStyle38"/>
          <w:sz w:val="24"/>
          <w:szCs w:val="24"/>
        </w:rPr>
        <w:t>Выпускник, освоивший</w:t>
      </w:r>
      <w:r w:rsidR="00F32569">
        <w:rPr>
          <w:rStyle w:val="FontStyle38"/>
          <w:sz w:val="24"/>
          <w:szCs w:val="24"/>
        </w:rPr>
        <w:t xml:space="preserve"> ОП</w:t>
      </w:r>
      <w:r w:rsidRPr="007C17F5">
        <w:rPr>
          <w:rStyle w:val="FontStyle38"/>
          <w:sz w:val="24"/>
          <w:szCs w:val="24"/>
        </w:rPr>
        <w:t>, в соответствии с видом (видами)</w:t>
      </w:r>
      <w:r w:rsidR="00F32569">
        <w:rPr>
          <w:rStyle w:val="FontStyle38"/>
          <w:sz w:val="24"/>
          <w:szCs w:val="24"/>
        </w:rPr>
        <w:t xml:space="preserve"> </w:t>
      </w:r>
      <w:r w:rsidRPr="007C17F5">
        <w:rPr>
          <w:rStyle w:val="FontStyle38"/>
          <w:sz w:val="24"/>
          <w:szCs w:val="24"/>
        </w:rPr>
        <w:t>профессиональной деятельности</w:t>
      </w:r>
      <w:r w:rsidR="006C6223">
        <w:rPr>
          <w:rStyle w:val="FontStyle38"/>
          <w:sz w:val="24"/>
          <w:szCs w:val="24"/>
        </w:rPr>
        <w:t>, на которые она ориентирована,</w:t>
      </w:r>
      <w:r w:rsidRPr="007C17F5">
        <w:rPr>
          <w:rStyle w:val="FontStyle38"/>
          <w:sz w:val="24"/>
          <w:szCs w:val="24"/>
        </w:rPr>
        <w:t xml:space="preserve"> готов решать следующие профессиональные задачи:</w:t>
      </w:r>
    </w:p>
    <w:p w:rsidR="00564895" w:rsidRDefault="00564895" w:rsidP="00834952">
      <w:pPr>
        <w:ind w:firstLine="567"/>
        <w:rPr>
          <w:i/>
        </w:rPr>
      </w:pPr>
      <w:r w:rsidRPr="009C1066">
        <w:rPr>
          <w:i/>
        </w:rPr>
        <w:t>Задачи профессиональной деятельности выпускника</w:t>
      </w:r>
      <w:r>
        <w:rPr>
          <w:i/>
        </w:rPr>
        <w:t xml:space="preserve"> формулируются для каждого </w:t>
      </w:r>
      <w:r w:rsidRPr="009C1066">
        <w:rPr>
          <w:i/>
        </w:rPr>
        <w:t>вида профессиональной деятельности</w:t>
      </w:r>
      <w:r w:rsidR="00B20B69">
        <w:rPr>
          <w:i/>
        </w:rPr>
        <w:t>, указанному в пункте 2.</w:t>
      </w:r>
      <w:r w:rsidR="00255F72">
        <w:rPr>
          <w:i/>
        </w:rPr>
        <w:t>3</w:t>
      </w:r>
      <w:r w:rsidR="00B20B69">
        <w:rPr>
          <w:i/>
        </w:rPr>
        <w:t>.</w:t>
      </w:r>
      <w:r w:rsidR="00D51E2F">
        <w:rPr>
          <w:i/>
        </w:rPr>
        <w:t>,</w:t>
      </w:r>
      <w:r w:rsidRPr="009C1066">
        <w:rPr>
          <w:i/>
        </w:rPr>
        <w:t xml:space="preserve"> и </w:t>
      </w:r>
      <w:r w:rsidR="00B20B69">
        <w:rPr>
          <w:i/>
        </w:rPr>
        <w:t>могут быть дополнены</w:t>
      </w:r>
      <w:r w:rsidRPr="009C1066">
        <w:rPr>
          <w:i/>
        </w:rPr>
        <w:t xml:space="preserve"> с учетом традиций вуза и потребност</w:t>
      </w:r>
      <w:r w:rsidR="00B20B69">
        <w:rPr>
          <w:i/>
        </w:rPr>
        <w:t xml:space="preserve">ей </w:t>
      </w:r>
      <w:r w:rsidRPr="009C1066">
        <w:rPr>
          <w:i/>
        </w:rPr>
        <w:t xml:space="preserve"> з</w:t>
      </w:r>
      <w:r w:rsidR="00255F72">
        <w:rPr>
          <w:i/>
        </w:rPr>
        <w:t>аинтересованных работодателей</w:t>
      </w:r>
      <w:r>
        <w:rPr>
          <w:i/>
        </w:rPr>
        <w:t>.</w:t>
      </w:r>
    </w:p>
    <w:p w:rsidR="00564895" w:rsidRPr="00E903E1" w:rsidRDefault="00564895" w:rsidP="00376202">
      <w:pPr>
        <w:pStyle w:val="5"/>
        <w:spacing w:before="120" w:line="240" w:lineRule="auto"/>
        <w:rPr>
          <w:sz w:val="24"/>
          <w:szCs w:val="24"/>
        </w:rPr>
      </w:pPr>
      <w:bookmarkStart w:id="22" w:name="_Toc149688202"/>
      <w:bookmarkStart w:id="23" w:name="_Toc149688258"/>
      <w:bookmarkStart w:id="24" w:name="_Toc149693825"/>
      <w:bookmarkEnd w:id="16"/>
      <w:bookmarkEnd w:id="17"/>
      <w:bookmarkEnd w:id="18"/>
      <w:bookmarkEnd w:id="19"/>
      <w:bookmarkEnd w:id="20"/>
      <w:bookmarkEnd w:id="21"/>
      <w:r w:rsidRPr="00161472">
        <w:rPr>
          <w:sz w:val="24"/>
          <w:szCs w:val="24"/>
        </w:rPr>
        <w:t xml:space="preserve">3. </w:t>
      </w:r>
      <w:r w:rsidR="004618E8">
        <w:rPr>
          <w:sz w:val="24"/>
          <w:szCs w:val="24"/>
        </w:rPr>
        <w:t>Планируемые</w:t>
      </w:r>
      <w:r w:rsidRPr="00E903E1">
        <w:rPr>
          <w:sz w:val="24"/>
          <w:szCs w:val="24"/>
        </w:rPr>
        <w:t xml:space="preserve"> результат</w:t>
      </w:r>
      <w:r w:rsidR="004618E8">
        <w:rPr>
          <w:sz w:val="24"/>
          <w:szCs w:val="24"/>
        </w:rPr>
        <w:t>ы</w:t>
      </w:r>
      <w:r w:rsidRPr="00E903E1">
        <w:rPr>
          <w:sz w:val="24"/>
          <w:szCs w:val="24"/>
        </w:rPr>
        <w:t xml:space="preserve"> ос</w:t>
      </w:r>
      <w:r w:rsidR="004618E8">
        <w:rPr>
          <w:sz w:val="24"/>
          <w:szCs w:val="24"/>
        </w:rPr>
        <w:t>воения</w:t>
      </w:r>
      <w:r w:rsidR="00F32569">
        <w:rPr>
          <w:sz w:val="24"/>
          <w:szCs w:val="24"/>
        </w:rPr>
        <w:t xml:space="preserve"> ОП</w:t>
      </w:r>
      <w:bookmarkEnd w:id="22"/>
      <w:bookmarkEnd w:id="23"/>
      <w:bookmarkEnd w:id="24"/>
    </w:p>
    <w:p w:rsidR="006B5C0E" w:rsidRPr="006B5C0E" w:rsidRDefault="006B5C0E" w:rsidP="00DC7D28">
      <w:pPr>
        <w:pStyle w:val="Style20"/>
        <w:widowControl/>
        <w:spacing w:before="120" w:line="240" w:lineRule="auto"/>
        <w:ind w:firstLine="499"/>
      </w:pPr>
      <w:r w:rsidRPr="006B5C0E">
        <w:t>Результаты освоения</w:t>
      </w:r>
      <w:r w:rsidR="00F32569">
        <w:t xml:space="preserve"> ОП </w:t>
      </w:r>
      <w:r w:rsidRPr="006B5C0E">
        <w:t xml:space="preserve">определяются приобретаемыми </w:t>
      </w:r>
      <w:r w:rsidR="00CD3475">
        <w:t xml:space="preserve">обучающимися </w:t>
      </w:r>
      <w:r w:rsidRPr="006B5C0E">
        <w:t xml:space="preserve">компетенциями, т.е. </w:t>
      </w:r>
      <w:r w:rsidR="00CD3475">
        <w:t>их</w:t>
      </w:r>
      <w:r w:rsidRPr="006B5C0E">
        <w:t xml:space="preserve"> способностями применять знания, умения и лично</w:t>
      </w:r>
      <w:r w:rsidR="00CD3475">
        <w:t xml:space="preserve">стные качества для решения </w:t>
      </w:r>
      <w:r w:rsidRPr="006B5C0E">
        <w:t>задач профессиональной деятельности.</w:t>
      </w:r>
    </w:p>
    <w:p w:rsidR="004618E8" w:rsidRPr="004618E8" w:rsidRDefault="004618E8" w:rsidP="00DC7D28">
      <w:pPr>
        <w:pStyle w:val="Style20"/>
        <w:widowControl/>
        <w:spacing w:before="120" w:line="240" w:lineRule="auto"/>
        <w:ind w:firstLine="499"/>
        <w:rPr>
          <w:b/>
        </w:rPr>
      </w:pPr>
      <w:r w:rsidRPr="004618E8">
        <w:rPr>
          <w:b/>
        </w:rPr>
        <w:t xml:space="preserve">3.1. Перечень </w:t>
      </w:r>
      <w:r w:rsidR="008B23D8">
        <w:rPr>
          <w:b/>
        </w:rPr>
        <w:t xml:space="preserve">формируемых </w:t>
      </w:r>
      <w:r w:rsidR="00DE5E6B">
        <w:rPr>
          <w:b/>
        </w:rPr>
        <w:t>компет</w:t>
      </w:r>
      <w:r w:rsidRPr="004618E8">
        <w:rPr>
          <w:b/>
        </w:rPr>
        <w:t>енций выпускник</w:t>
      </w:r>
      <w:r w:rsidR="008B23D8">
        <w:rPr>
          <w:b/>
        </w:rPr>
        <w:t>а</w:t>
      </w:r>
    </w:p>
    <w:p w:rsidR="006B5C0E" w:rsidRPr="006B5C0E" w:rsidRDefault="006B5C0E" w:rsidP="00834952">
      <w:pPr>
        <w:pStyle w:val="Style20"/>
        <w:widowControl/>
        <w:spacing w:line="240" w:lineRule="auto"/>
        <w:ind w:firstLine="567"/>
        <w:rPr>
          <w:rStyle w:val="FontStyle39"/>
          <w:sz w:val="24"/>
          <w:szCs w:val="24"/>
        </w:rPr>
      </w:pPr>
      <w:r w:rsidRPr="006B5C0E">
        <w:t>В итоге освоения</w:t>
      </w:r>
      <w:r w:rsidR="00F32569">
        <w:t xml:space="preserve"> ОП </w:t>
      </w:r>
      <w:r w:rsidRPr="006B5C0E">
        <w:t>выпускник</w:t>
      </w:r>
      <w:r w:rsidR="008B23D8">
        <w:t xml:space="preserve"> долже</w:t>
      </w:r>
      <w:r w:rsidRPr="006B5C0E">
        <w:t>н обладать следующими о</w:t>
      </w:r>
      <w:r w:rsidRPr="006B5C0E">
        <w:rPr>
          <w:b/>
          <w:bCs/>
        </w:rPr>
        <w:t>бщекул</w:t>
      </w:r>
      <w:r w:rsidRPr="006B5C0E">
        <w:rPr>
          <w:rStyle w:val="FontStyle39"/>
          <w:sz w:val="24"/>
          <w:szCs w:val="24"/>
        </w:rPr>
        <w:t>ьтурными компетенциями (ОК):</w:t>
      </w:r>
      <w:r w:rsidR="00992859">
        <w:rPr>
          <w:rStyle w:val="FontStyle39"/>
          <w:sz w:val="24"/>
          <w:szCs w:val="24"/>
        </w:rPr>
        <w:t xml:space="preserve"> </w:t>
      </w:r>
      <w:r w:rsidRPr="006B5C0E">
        <w:rPr>
          <w:rStyle w:val="FontStyle39"/>
          <w:b w:val="0"/>
          <w:i/>
          <w:sz w:val="24"/>
          <w:szCs w:val="24"/>
        </w:rPr>
        <w:t xml:space="preserve">(указываются коды и названия </w:t>
      </w:r>
      <w:r w:rsidR="004618E8">
        <w:rPr>
          <w:rStyle w:val="FontStyle39"/>
          <w:b w:val="0"/>
          <w:i/>
          <w:sz w:val="24"/>
          <w:szCs w:val="24"/>
        </w:rPr>
        <w:t xml:space="preserve">всех </w:t>
      </w:r>
      <w:r w:rsidRPr="006B5C0E">
        <w:rPr>
          <w:rStyle w:val="FontStyle39"/>
          <w:b w:val="0"/>
          <w:i/>
          <w:sz w:val="24"/>
          <w:szCs w:val="24"/>
        </w:rPr>
        <w:t>общекультурны</w:t>
      </w:r>
      <w:r w:rsidR="004618E8">
        <w:rPr>
          <w:rStyle w:val="FontStyle39"/>
          <w:b w:val="0"/>
          <w:i/>
          <w:sz w:val="24"/>
          <w:szCs w:val="24"/>
        </w:rPr>
        <w:t>х</w:t>
      </w:r>
      <w:r w:rsidRPr="006B5C0E">
        <w:rPr>
          <w:rStyle w:val="FontStyle39"/>
          <w:b w:val="0"/>
          <w:i/>
          <w:sz w:val="24"/>
          <w:szCs w:val="24"/>
        </w:rPr>
        <w:t xml:space="preserve"> компетенци</w:t>
      </w:r>
      <w:r w:rsidR="004618E8">
        <w:rPr>
          <w:rStyle w:val="FontStyle39"/>
          <w:b w:val="0"/>
          <w:i/>
          <w:sz w:val="24"/>
          <w:szCs w:val="24"/>
        </w:rPr>
        <w:t>й</w:t>
      </w:r>
      <w:r w:rsidRPr="006B5C0E">
        <w:rPr>
          <w:rStyle w:val="FontStyle39"/>
          <w:b w:val="0"/>
          <w:i/>
          <w:sz w:val="24"/>
          <w:szCs w:val="24"/>
        </w:rPr>
        <w:t xml:space="preserve"> из ФГОС </w:t>
      </w:r>
      <w:r>
        <w:rPr>
          <w:rStyle w:val="FontStyle39"/>
          <w:b w:val="0"/>
          <w:i/>
          <w:sz w:val="24"/>
          <w:szCs w:val="24"/>
        </w:rPr>
        <w:t>ВО</w:t>
      </w:r>
      <w:r w:rsidRPr="006B5C0E">
        <w:rPr>
          <w:rStyle w:val="FontStyle39"/>
          <w:b w:val="0"/>
          <w:i/>
          <w:sz w:val="24"/>
          <w:szCs w:val="24"/>
        </w:rPr>
        <w:t>).</w:t>
      </w:r>
    </w:p>
    <w:p w:rsidR="006B5C0E" w:rsidRDefault="006B5C0E" w:rsidP="00834952">
      <w:pPr>
        <w:pStyle w:val="Style13"/>
        <w:widowControl/>
        <w:tabs>
          <w:tab w:val="left" w:pos="1186"/>
        </w:tabs>
        <w:spacing w:before="5" w:line="240" w:lineRule="auto"/>
        <w:ind w:firstLine="567"/>
        <w:jc w:val="both"/>
        <w:rPr>
          <w:rStyle w:val="FontStyle39"/>
          <w:b w:val="0"/>
          <w:i/>
          <w:sz w:val="24"/>
          <w:szCs w:val="24"/>
        </w:rPr>
      </w:pPr>
      <w:r w:rsidRPr="006B5C0E">
        <w:rPr>
          <w:rStyle w:val="FontStyle38"/>
          <w:sz w:val="24"/>
          <w:szCs w:val="24"/>
        </w:rPr>
        <w:t>Выпускник</w:t>
      </w:r>
      <w:r w:rsidR="008B23D8">
        <w:rPr>
          <w:rStyle w:val="FontStyle38"/>
          <w:sz w:val="24"/>
          <w:szCs w:val="24"/>
        </w:rPr>
        <w:t xml:space="preserve"> долже</w:t>
      </w:r>
      <w:r w:rsidRPr="006B5C0E">
        <w:rPr>
          <w:rStyle w:val="FontStyle38"/>
          <w:sz w:val="24"/>
          <w:szCs w:val="24"/>
        </w:rPr>
        <w:t xml:space="preserve">н обладать следующими </w:t>
      </w:r>
      <w:r w:rsidR="00B20B69" w:rsidRPr="00B20B69">
        <w:rPr>
          <w:rStyle w:val="FontStyle38"/>
          <w:b/>
          <w:sz w:val="24"/>
          <w:szCs w:val="24"/>
        </w:rPr>
        <w:t>обще</w:t>
      </w:r>
      <w:r w:rsidRPr="006B5C0E">
        <w:rPr>
          <w:rStyle w:val="FontStyle39"/>
          <w:sz w:val="24"/>
          <w:szCs w:val="24"/>
        </w:rPr>
        <w:t>профессиональными</w:t>
      </w:r>
      <w:r w:rsidRPr="006B5C0E">
        <w:rPr>
          <w:rStyle w:val="FontStyle39"/>
          <w:sz w:val="24"/>
          <w:szCs w:val="24"/>
        </w:rPr>
        <w:br/>
        <w:t>компетенциями (</w:t>
      </w:r>
      <w:r w:rsidR="00B20B69">
        <w:rPr>
          <w:rStyle w:val="FontStyle39"/>
          <w:sz w:val="24"/>
          <w:szCs w:val="24"/>
        </w:rPr>
        <w:t>О</w:t>
      </w:r>
      <w:r w:rsidRPr="006B5C0E">
        <w:rPr>
          <w:rStyle w:val="FontStyle39"/>
          <w:sz w:val="24"/>
          <w:szCs w:val="24"/>
        </w:rPr>
        <w:t>ПК):</w:t>
      </w:r>
      <w:r w:rsidR="00992859">
        <w:rPr>
          <w:rStyle w:val="FontStyle39"/>
          <w:sz w:val="24"/>
          <w:szCs w:val="24"/>
        </w:rPr>
        <w:t xml:space="preserve"> </w:t>
      </w:r>
      <w:r w:rsidR="00E71AE1" w:rsidRPr="00E71AE1">
        <w:rPr>
          <w:rStyle w:val="FontStyle39"/>
          <w:b w:val="0"/>
          <w:i/>
          <w:sz w:val="24"/>
          <w:szCs w:val="24"/>
        </w:rPr>
        <w:t>(у</w:t>
      </w:r>
      <w:r w:rsidRPr="006B5C0E">
        <w:rPr>
          <w:rStyle w:val="FontStyle39"/>
          <w:b w:val="0"/>
          <w:i/>
          <w:sz w:val="24"/>
          <w:szCs w:val="24"/>
        </w:rPr>
        <w:t xml:space="preserve">казываются коды и названия </w:t>
      </w:r>
      <w:r w:rsidR="004618E8">
        <w:rPr>
          <w:rStyle w:val="FontStyle39"/>
          <w:b w:val="0"/>
          <w:i/>
          <w:sz w:val="24"/>
          <w:szCs w:val="24"/>
        </w:rPr>
        <w:t xml:space="preserve">всех </w:t>
      </w:r>
      <w:r w:rsidRPr="006B5C0E">
        <w:rPr>
          <w:rStyle w:val="FontStyle39"/>
          <w:b w:val="0"/>
          <w:i/>
          <w:sz w:val="24"/>
          <w:szCs w:val="24"/>
        </w:rPr>
        <w:t>общепрофесс</w:t>
      </w:r>
      <w:r w:rsidR="00843C45">
        <w:rPr>
          <w:rStyle w:val="FontStyle39"/>
          <w:b w:val="0"/>
          <w:i/>
          <w:sz w:val="24"/>
          <w:szCs w:val="24"/>
        </w:rPr>
        <w:t>иональных компетенций из ФГОС В</w:t>
      </w:r>
      <w:r w:rsidRPr="006B5C0E">
        <w:rPr>
          <w:rStyle w:val="FontStyle39"/>
          <w:b w:val="0"/>
          <w:i/>
          <w:sz w:val="24"/>
          <w:szCs w:val="24"/>
        </w:rPr>
        <w:t>О).</w:t>
      </w:r>
    </w:p>
    <w:p w:rsidR="00B20B69" w:rsidRPr="006B5C0E" w:rsidRDefault="00B20B69" w:rsidP="00834952">
      <w:pPr>
        <w:pStyle w:val="Style13"/>
        <w:widowControl/>
        <w:tabs>
          <w:tab w:val="left" w:pos="1186"/>
        </w:tabs>
        <w:spacing w:before="5" w:line="240" w:lineRule="auto"/>
        <w:ind w:firstLine="567"/>
        <w:jc w:val="both"/>
        <w:rPr>
          <w:rStyle w:val="FontStyle39"/>
          <w:b w:val="0"/>
          <w:i/>
          <w:sz w:val="24"/>
          <w:szCs w:val="24"/>
        </w:rPr>
      </w:pPr>
      <w:r w:rsidRPr="006B5C0E">
        <w:rPr>
          <w:rStyle w:val="FontStyle38"/>
          <w:sz w:val="24"/>
          <w:szCs w:val="24"/>
        </w:rPr>
        <w:t>Выпускник</w:t>
      </w:r>
      <w:r w:rsidR="008B23D8">
        <w:rPr>
          <w:rStyle w:val="FontStyle38"/>
          <w:sz w:val="24"/>
          <w:szCs w:val="24"/>
        </w:rPr>
        <w:t xml:space="preserve"> долже</w:t>
      </w:r>
      <w:r w:rsidRPr="006B5C0E">
        <w:rPr>
          <w:rStyle w:val="FontStyle38"/>
          <w:sz w:val="24"/>
          <w:szCs w:val="24"/>
        </w:rPr>
        <w:t xml:space="preserve">н обладать следующими </w:t>
      </w:r>
      <w:r w:rsidRPr="006B5C0E">
        <w:rPr>
          <w:rStyle w:val="FontStyle39"/>
          <w:sz w:val="24"/>
          <w:szCs w:val="24"/>
        </w:rPr>
        <w:t>профессиональными</w:t>
      </w:r>
      <w:r w:rsidRPr="006B5C0E">
        <w:rPr>
          <w:rStyle w:val="FontStyle39"/>
          <w:sz w:val="24"/>
          <w:szCs w:val="24"/>
        </w:rPr>
        <w:br/>
        <w:t xml:space="preserve">компетенциями (ПК): </w:t>
      </w:r>
      <w:r w:rsidRPr="006B5C0E">
        <w:rPr>
          <w:rStyle w:val="FontStyle39"/>
          <w:b w:val="0"/>
          <w:i/>
          <w:sz w:val="24"/>
          <w:szCs w:val="24"/>
        </w:rPr>
        <w:t xml:space="preserve">(указываются коды и названия  профессиональных </w:t>
      </w:r>
      <w:r>
        <w:rPr>
          <w:rStyle w:val="FontStyle39"/>
          <w:b w:val="0"/>
          <w:i/>
          <w:sz w:val="24"/>
          <w:szCs w:val="24"/>
        </w:rPr>
        <w:t xml:space="preserve">компетенций </w:t>
      </w:r>
      <w:r w:rsidRPr="006B5C0E">
        <w:rPr>
          <w:rStyle w:val="FontStyle39"/>
          <w:b w:val="0"/>
          <w:i/>
          <w:sz w:val="24"/>
          <w:szCs w:val="24"/>
        </w:rPr>
        <w:t xml:space="preserve">по видам </w:t>
      </w:r>
      <w:r w:rsidR="007B4F81">
        <w:rPr>
          <w:rStyle w:val="FontStyle39"/>
          <w:b w:val="0"/>
          <w:i/>
          <w:sz w:val="24"/>
          <w:szCs w:val="24"/>
        </w:rPr>
        <w:t xml:space="preserve">профессиональной </w:t>
      </w:r>
      <w:r w:rsidRPr="006B5C0E">
        <w:rPr>
          <w:rStyle w:val="FontStyle39"/>
          <w:b w:val="0"/>
          <w:i/>
          <w:sz w:val="24"/>
          <w:szCs w:val="24"/>
        </w:rPr>
        <w:t>деятельности</w:t>
      </w:r>
      <w:r w:rsidR="004618E8">
        <w:rPr>
          <w:rStyle w:val="FontStyle39"/>
          <w:b w:val="0"/>
          <w:i/>
          <w:sz w:val="24"/>
          <w:szCs w:val="24"/>
        </w:rPr>
        <w:t>, указанным в п.</w:t>
      </w:r>
      <w:r w:rsidR="00E71AE1">
        <w:rPr>
          <w:rStyle w:val="FontStyle39"/>
          <w:b w:val="0"/>
          <w:i/>
          <w:sz w:val="24"/>
          <w:szCs w:val="24"/>
        </w:rPr>
        <w:t>2.3</w:t>
      </w:r>
      <w:r w:rsidRPr="006B5C0E">
        <w:rPr>
          <w:rStyle w:val="FontStyle39"/>
          <w:b w:val="0"/>
          <w:i/>
          <w:sz w:val="24"/>
          <w:szCs w:val="24"/>
        </w:rPr>
        <w:t>).</w:t>
      </w:r>
    </w:p>
    <w:p w:rsidR="006B5C0E" w:rsidRPr="006B5C0E" w:rsidRDefault="006B5C0E" w:rsidP="00834952">
      <w:pPr>
        <w:pStyle w:val="Style13"/>
        <w:widowControl/>
        <w:tabs>
          <w:tab w:val="left" w:pos="1186"/>
        </w:tabs>
        <w:spacing w:before="5" w:line="240" w:lineRule="auto"/>
        <w:ind w:firstLine="567"/>
        <w:jc w:val="both"/>
        <w:rPr>
          <w:rStyle w:val="FontStyle39"/>
          <w:b w:val="0"/>
          <w:i/>
          <w:sz w:val="24"/>
          <w:szCs w:val="24"/>
        </w:rPr>
      </w:pPr>
      <w:r w:rsidRPr="006B5C0E">
        <w:rPr>
          <w:rStyle w:val="FontStyle39"/>
          <w:b w:val="0"/>
          <w:i/>
          <w:sz w:val="24"/>
          <w:szCs w:val="24"/>
        </w:rPr>
        <w:t xml:space="preserve">При необходимости </w:t>
      </w:r>
      <w:r w:rsidR="007B4F81">
        <w:rPr>
          <w:rStyle w:val="FontStyle39"/>
          <w:b w:val="0"/>
          <w:i/>
          <w:sz w:val="24"/>
          <w:szCs w:val="24"/>
        </w:rPr>
        <w:t>перечень</w:t>
      </w:r>
      <w:r w:rsidRPr="006B5C0E">
        <w:rPr>
          <w:rStyle w:val="FontStyle39"/>
          <w:b w:val="0"/>
          <w:i/>
          <w:sz w:val="24"/>
          <w:szCs w:val="24"/>
        </w:rPr>
        <w:t xml:space="preserve"> компетенций может быть дополнен</w:t>
      </w:r>
      <w:r w:rsidR="00AD5959">
        <w:rPr>
          <w:rStyle w:val="FontStyle39"/>
          <w:b w:val="0"/>
          <w:i/>
          <w:sz w:val="24"/>
          <w:szCs w:val="24"/>
        </w:rPr>
        <w:t xml:space="preserve"> </w:t>
      </w:r>
      <w:r w:rsidRPr="006B5C0E">
        <w:rPr>
          <w:rStyle w:val="FontStyle39"/>
          <w:b w:val="0"/>
          <w:i/>
          <w:sz w:val="24"/>
          <w:szCs w:val="24"/>
        </w:rPr>
        <w:t xml:space="preserve">с учетом </w:t>
      </w:r>
      <w:r>
        <w:rPr>
          <w:rStyle w:val="FontStyle39"/>
          <w:b w:val="0"/>
          <w:i/>
          <w:sz w:val="24"/>
          <w:szCs w:val="24"/>
        </w:rPr>
        <w:t>направленности (профиля)</w:t>
      </w:r>
      <w:r w:rsidR="00F32569">
        <w:rPr>
          <w:rStyle w:val="FontStyle39"/>
          <w:b w:val="0"/>
          <w:i/>
          <w:sz w:val="24"/>
          <w:szCs w:val="24"/>
        </w:rPr>
        <w:t xml:space="preserve"> ОП</w:t>
      </w:r>
      <w:r w:rsidRPr="006B5C0E">
        <w:rPr>
          <w:rStyle w:val="FontStyle39"/>
          <w:b w:val="0"/>
          <w:i/>
          <w:sz w:val="24"/>
          <w:szCs w:val="24"/>
        </w:rPr>
        <w:t>.</w:t>
      </w:r>
    </w:p>
    <w:p w:rsidR="00DC7D28" w:rsidRDefault="006B5C0E" w:rsidP="00834952">
      <w:pPr>
        <w:pStyle w:val="Style14"/>
        <w:widowControl/>
        <w:tabs>
          <w:tab w:val="left" w:pos="797"/>
        </w:tabs>
        <w:spacing w:before="10" w:line="240" w:lineRule="auto"/>
        <w:ind w:firstLine="567"/>
        <w:jc w:val="both"/>
        <w:rPr>
          <w:i/>
        </w:rPr>
      </w:pPr>
      <w:r w:rsidRPr="006B5C0E">
        <w:t>Выпускник, прошедший подготовку по</w:t>
      </w:r>
      <w:r w:rsidR="00F32569">
        <w:t xml:space="preserve"> ОП </w:t>
      </w:r>
      <w:r w:rsidRPr="006B5C0E">
        <w:rPr>
          <w:i/>
        </w:rPr>
        <w:t xml:space="preserve">(указывается </w:t>
      </w:r>
      <w:r>
        <w:rPr>
          <w:i/>
        </w:rPr>
        <w:t>направленность (</w:t>
      </w:r>
      <w:r w:rsidRPr="006B5C0E">
        <w:rPr>
          <w:i/>
        </w:rPr>
        <w:t>профиль</w:t>
      </w:r>
      <w:r w:rsidR="00843C45">
        <w:rPr>
          <w:i/>
        </w:rPr>
        <w:t xml:space="preserve">) </w:t>
      </w:r>
      <w:r>
        <w:rPr>
          <w:i/>
        </w:rPr>
        <w:t>ОП</w:t>
      </w:r>
      <w:r w:rsidRPr="006B5C0E">
        <w:rPr>
          <w:i/>
        </w:rPr>
        <w:t>)</w:t>
      </w:r>
      <w:r w:rsidRPr="006B5C0E">
        <w:t xml:space="preserve"> должен обладать следующими </w:t>
      </w:r>
      <w:r w:rsidRPr="00CC75BD">
        <w:rPr>
          <w:b/>
        </w:rPr>
        <w:t>дополнительными компетенциями</w:t>
      </w:r>
      <w:r w:rsidR="00C34A7A">
        <w:t xml:space="preserve">: </w:t>
      </w:r>
      <w:r w:rsidRPr="006B5C0E">
        <w:rPr>
          <w:i/>
        </w:rPr>
        <w:t xml:space="preserve">(указываются </w:t>
      </w:r>
      <w:r w:rsidRPr="006B5C0E">
        <w:rPr>
          <w:i/>
        </w:rPr>
        <w:lastRenderedPageBreak/>
        <w:t>названия определенных университетом дополнительных ко</w:t>
      </w:r>
      <w:r w:rsidR="00F00DB0">
        <w:rPr>
          <w:i/>
        </w:rPr>
        <w:t>мпетенций с кодами ПКВ-1, ПКВ-</w:t>
      </w:r>
      <w:r w:rsidRPr="006B5C0E">
        <w:rPr>
          <w:i/>
        </w:rPr>
        <w:t>2 и т.д.).</w:t>
      </w:r>
    </w:p>
    <w:p w:rsidR="00DE5E6B" w:rsidRPr="00DC7D28" w:rsidRDefault="00C34A7A" w:rsidP="00DC7D28">
      <w:pPr>
        <w:pStyle w:val="Style14"/>
        <w:widowControl/>
        <w:tabs>
          <w:tab w:val="left" w:pos="797"/>
        </w:tabs>
        <w:spacing w:before="120" w:line="240" w:lineRule="auto"/>
        <w:ind w:firstLine="567"/>
        <w:jc w:val="both"/>
        <w:rPr>
          <w:i/>
        </w:rPr>
      </w:pPr>
      <w:r>
        <w:rPr>
          <w:b/>
        </w:rPr>
        <w:t>3.2</w:t>
      </w:r>
      <w:r w:rsidRPr="00DE5E6B">
        <w:rPr>
          <w:b/>
        </w:rPr>
        <w:t xml:space="preserve">. </w:t>
      </w:r>
      <w:r w:rsidR="00DE5E6B" w:rsidRPr="00DE5E6B">
        <w:rPr>
          <w:b/>
        </w:rPr>
        <w:t>Паспорта</w:t>
      </w:r>
      <w:r w:rsidR="008B23D8">
        <w:rPr>
          <w:b/>
        </w:rPr>
        <w:t xml:space="preserve"> и</w:t>
      </w:r>
      <w:r w:rsidR="00992859">
        <w:rPr>
          <w:b/>
        </w:rPr>
        <w:t xml:space="preserve"> </w:t>
      </w:r>
      <w:r w:rsidR="008B23D8">
        <w:rPr>
          <w:b/>
        </w:rPr>
        <w:t xml:space="preserve">программы формирования </w:t>
      </w:r>
      <w:r w:rsidR="00DE5E6B" w:rsidRPr="00DE5E6B">
        <w:rPr>
          <w:b/>
        </w:rPr>
        <w:t>компетенций выпускник</w:t>
      </w:r>
      <w:r w:rsidR="008B23D8">
        <w:rPr>
          <w:b/>
        </w:rPr>
        <w:t>а</w:t>
      </w:r>
    </w:p>
    <w:p w:rsidR="006B5C0E" w:rsidRPr="00C34A7A" w:rsidRDefault="006B5C0E" w:rsidP="006B5C0E">
      <w:pPr>
        <w:pStyle w:val="Style14"/>
        <w:widowControl/>
        <w:tabs>
          <w:tab w:val="left" w:pos="797"/>
        </w:tabs>
        <w:spacing w:before="10" w:line="240" w:lineRule="auto"/>
        <w:ind w:firstLine="567"/>
        <w:jc w:val="both"/>
        <w:rPr>
          <w:b/>
        </w:rPr>
      </w:pPr>
      <w:r w:rsidRPr="00DE5E6B">
        <w:t xml:space="preserve">Паспорта </w:t>
      </w:r>
      <w:r w:rsidR="00DE5E6B" w:rsidRPr="00DE5E6B">
        <w:t xml:space="preserve">и программы формирования </w:t>
      </w:r>
      <w:r w:rsidRPr="00DE5E6B">
        <w:t xml:space="preserve">компетенций выпускника, отражающие структуру и содержание компетенций, а также  характеристику </w:t>
      </w:r>
      <w:r w:rsidR="00DE5E6B" w:rsidRPr="00DE5E6B">
        <w:t xml:space="preserve">этапов формирования и </w:t>
      </w:r>
      <w:r w:rsidRPr="00DE5E6B">
        <w:t>уровней сформированности</w:t>
      </w:r>
      <w:r w:rsidR="00DE5E6B" w:rsidRPr="00DE5E6B">
        <w:t xml:space="preserve"> компетенций</w:t>
      </w:r>
      <w:r w:rsidR="00420E0D">
        <w:t>,</w:t>
      </w:r>
      <w:r w:rsidR="00DE5E6B" w:rsidRPr="00DE5E6B">
        <w:t xml:space="preserve"> представлены в Приложении 1</w:t>
      </w:r>
      <w:r w:rsidRPr="00DE5E6B">
        <w:rPr>
          <w:rStyle w:val="FontStyle157"/>
          <w:iCs/>
        </w:rPr>
        <w:t>.</w:t>
      </w:r>
    </w:p>
    <w:p w:rsidR="00564895" w:rsidRDefault="00342508" w:rsidP="00376202">
      <w:pPr>
        <w:pStyle w:val="4"/>
        <w:spacing w:before="120"/>
        <w:ind w:firstLine="567"/>
        <w:jc w:val="both"/>
        <w:rPr>
          <w:sz w:val="24"/>
        </w:rPr>
      </w:pPr>
      <w:r>
        <w:rPr>
          <w:sz w:val="24"/>
        </w:rPr>
        <w:t>4</w:t>
      </w:r>
      <w:r w:rsidR="00564895" w:rsidRPr="00161472">
        <w:rPr>
          <w:sz w:val="24"/>
        </w:rPr>
        <w:t xml:space="preserve">. </w:t>
      </w:r>
      <w:bookmarkStart w:id="25" w:name="_Toc149687665"/>
      <w:bookmarkStart w:id="26" w:name="_Toc149688016"/>
      <w:bookmarkStart w:id="27" w:name="_Toc149688180"/>
      <w:bookmarkStart w:id="28" w:name="_Toc149688207"/>
      <w:bookmarkStart w:id="29" w:name="_Toc149688263"/>
      <w:bookmarkStart w:id="30" w:name="_Toc149693830"/>
      <w:r w:rsidR="00F26268">
        <w:rPr>
          <w:sz w:val="24"/>
        </w:rPr>
        <w:t>Характеристика ресурсного обеспечения</w:t>
      </w:r>
      <w:r w:rsidR="00F32569">
        <w:rPr>
          <w:sz w:val="24"/>
        </w:rPr>
        <w:t xml:space="preserve"> ОП</w:t>
      </w:r>
      <w:bookmarkEnd w:id="25"/>
      <w:bookmarkEnd w:id="26"/>
      <w:bookmarkEnd w:id="27"/>
      <w:bookmarkEnd w:id="28"/>
      <w:bookmarkEnd w:id="29"/>
      <w:bookmarkEnd w:id="30"/>
    </w:p>
    <w:p w:rsidR="002A3E37" w:rsidRPr="00D75273" w:rsidRDefault="002A3E37" w:rsidP="00FE5202">
      <w:pPr>
        <w:pStyle w:val="Style36"/>
        <w:widowControl/>
        <w:spacing w:line="240" w:lineRule="auto"/>
        <w:ind w:firstLine="567"/>
        <w:jc w:val="both"/>
        <w:rPr>
          <w:rStyle w:val="FontStyle157"/>
          <w:iCs/>
          <w:sz w:val="24"/>
        </w:rPr>
      </w:pPr>
      <w:r w:rsidRPr="00D75273">
        <w:rPr>
          <w:rStyle w:val="FontStyle157"/>
          <w:iCs/>
          <w:sz w:val="24"/>
        </w:rPr>
        <w:t>Ресурсное обеспечение данной</w:t>
      </w:r>
      <w:r w:rsidR="00F32569">
        <w:rPr>
          <w:rStyle w:val="FontStyle157"/>
          <w:iCs/>
          <w:sz w:val="24"/>
        </w:rPr>
        <w:t xml:space="preserve"> ОП </w:t>
      </w:r>
      <w:r w:rsidRPr="00D75273">
        <w:rPr>
          <w:rStyle w:val="FontStyle157"/>
          <w:iCs/>
          <w:sz w:val="24"/>
        </w:rPr>
        <w:t>формируется на основе требований к условиям реализации основных образовательных программ, определенных ФГОС ВО</w:t>
      </w:r>
      <w:r w:rsidR="009C0CC2" w:rsidRPr="00D75273">
        <w:rPr>
          <w:rStyle w:val="FontStyle157"/>
          <w:iCs/>
          <w:sz w:val="24"/>
        </w:rPr>
        <w:t xml:space="preserve">, включая требования к материально-технической базе, </w:t>
      </w:r>
      <w:r w:rsidR="006D3EF6" w:rsidRPr="00D75273">
        <w:rPr>
          <w:rStyle w:val="FontStyle157"/>
          <w:iCs/>
          <w:sz w:val="24"/>
        </w:rPr>
        <w:t xml:space="preserve">электронной информационно-образовательной среде, </w:t>
      </w:r>
      <w:r w:rsidR="001B3EBD" w:rsidRPr="00D75273">
        <w:rPr>
          <w:rStyle w:val="FontStyle157"/>
          <w:iCs/>
          <w:sz w:val="24"/>
        </w:rPr>
        <w:t xml:space="preserve">к </w:t>
      </w:r>
      <w:r w:rsidR="00105C8E">
        <w:rPr>
          <w:rStyle w:val="FontStyle157"/>
          <w:iCs/>
          <w:sz w:val="24"/>
        </w:rPr>
        <w:t>научно-педагогическим кадрам</w:t>
      </w:r>
      <w:r w:rsidR="001B3EBD" w:rsidRPr="00D75273">
        <w:rPr>
          <w:rStyle w:val="FontStyle157"/>
          <w:iCs/>
          <w:sz w:val="24"/>
        </w:rPr>
        <w:t>, необходим</w:t>
      </w:r>
      <w:r w:rsidR="00105C8E">
        <w:rPr>
          <w:rStyle w:val="FontStyle157"/>
          <w:iCs/>
          <w:sz w:val="24"/>
        </w:rPr>
        <w:t>ым</w:t>
      </w:r>
      <w:r w:rsidR="001B3EBD" w:rsidRPr="00D75273">
        <w:rPr>
          <w:rStyle w:val="FontStyle157"/>
          <w:iCs/>
          <w:sz w:val="24"/>
        </w:rPr>
        <w:t xml:space="preserve"> для реализации</w:t>
      </w:r>
      <w:r w:rsidR="00F32569">
        <w:rPr>
          <w:rStyle w:val="FontStyle157"/>
          <w:iCs/>
          <w:sz w:val="24"/>
        </w:rPr>
        <w:t xml:space="preserve"> ОП</w:t>
      </w:r>
      <w:r w:rsidRPr="00D75273">
        <w:rPr>
          <w:rStyle w:val="FontStyle157"/>
          <w:iCs/>
          <w:sz w:val="24"/>
        </w:rPr>
        <w:t>.</w:t>
      </w:r>
      <w:r w:rsidR="00105C8E">
        <w:rPr>
          <w:rStyle w:val="FontStyle157"/>
          <w:iCs/>
          <w:sz w:val="24"/>
        </w:rPr>
        <w:t xml:space="preserve"> Дополнительно отражаются специальные условия </w:t>
      </w:r>
      <w:r w:rsidR="006A7B2A">
        <w:rPr>
          <w:rStyle w:val="FontStyle157"/>
          <w:iCs/>
          <w:sz w:val="24"/>
        </w:rPr>
        <w:t>организации обучения студентов</w:t>
      </w:r>
      <w:r w:rsidR="00105C8E">
        <w:rPr>
          <w:rStyle w:val="FontStyle157"/>
          <w:iCs/>
          <w:sz w:val="24"/>
        </w:rPr>
        <w:t xml:space="preserve"> с ограниченными воз</w:t>
      </w:r>
      <w:r w:rsidR="006A7B2A">
        <w:rPr>
          <w:rStyle w:val="FontStyle157"/>
          <w:iCs/>
          <w:sz w:val="24"/>
        </w:rPr>
        <w:t>можностями здоровья и инвалидов.</w:t>
      </w:r>
    </w:p>
    <w:p w:rsidR="00564895" w:rsidRPr="00527693" w:rsidRDefault="00342508" w:rsidP="00670DC5">
      <w:pPr>
        <w:pStyle w:val="4"/>
        <w:spacing w:before="120"/>
        <w:ind w:firstLine="567"/>
        <w:jc w:val="both"/>
        <w:rPr>
          <w:sz w:val="24"/>
        </w:rPr>
      </w:pPr>
      <w:bookmarkStart w:id="31" w:name="_Toc149687667"/>
      <w:bookmarkStart w:id="32" w:name="_Toc149688018"/>
      <w:bookmarkStart w:id="33" w:name="_Toc149688181"/>
      <w:bookmarkStart w:id="34" w:name="_Toc149688211"/>
      <w:bookmarkStart w:id="35" w:name="_Toc149688267"/>
      <w:bookmarkStart w:id="36" w:name="_Toc149693834"/>
      <w:r>
        <w:rPr>
          <w:sz w:val="24"/>
        </w:rPr>
        <w:t>5</w:t>
      </w:r>
      <w:r w:rsidR="00577064">
        <w:rPr>
          <w:sz w:val="24"/>
        </w:rPr>
        <w:t>.</w:t>
      </w:r>
      <w:r w:rsidR="00577064">
        <w:t> </w:t>
      </w:r>
      <w:r w:rsidR="00564895" w:rsidRPr="00527693">
        <w:rPr>
          <w:sz w:val="24"/>
        </w:rPr>
        <w:t>Характеристик</w:t>
      </w:r>
      <w:r w:rsidR="005D156C">
        <w:rPr>
          <w:sz w:val="24"/>
        </w:rPr>
        <w:t>а социокультурной</w:t>
      </w:r>
      <w:r w:rsidR="00564895" w:rsidRPr="00527693">
        <w:rPr>
          <w:sz w:val="24"/>
        </w:rPr>
        <w:t xml:space="preserve"> среды </w:t>
      </w:r>
      <w:r w:rsidR="00F26268">
        <w:rPr>
          <w:sz w:val="24"/>
        </w:rPr>
        <w:t>университета</w:t>
      </w:r>
      <w:r w:rsidR="00577064">
        <w:rPr>
          <w:sz w:val="24"/>
        </w:rPr>
        <w:t>, обеспечивающ</w:t>
      </w:r>
      <w:r w:rsidR="00564895" w:rsidRPr="00527693">
        <w:rPr>
          <w:sz w:val="24"/>
        </w:rPr>
        <w:t>е</w:t>
      </w:r>
      <w:r w:rsidR="00577064">
        <w:rPr>
          <w:sz w:val="24"/>
        </w:rPr>
        <w:t>й</w:t>
      </w:r>
      <w:r w:rsidR="00564895" w:rsidRPr="00527693">
        <w:rPr>
          <w:sz w:val="24"/>
        </w:rPr>
        <w:t xml:space="preserve"> развитие общекультурных компетенций выпускников</w:t>
      </w:r>
      <w:bookmarkEnd w:id="31"/>
      <w:bookmarkEnd w:id="32"/>
      <w:bookmarkEnd w:id="33"/>
      <w:bookmarkEnd w:id="34"/>
      <w:bookmarkEnd w:id="35"/>
      <w:bookmarkEnd w:id="36"/>
    </w:p>
    <w:p w:rsidR="004E1C68" w:rsidRDefault="004E1C68" w:rsidP="000E3B72">
      <w:pPr>
        <w:ind w:firstLine="567"/>
      </w:pPr>
      <w:r>
        <w:t>Основой успешной реализации</w:t>
      </w:r>
      <w:r w:rsidR="00F32569">
        <w:t xml:space="preserve"> ОП </w:t>
      </w:r>
      <w:r>
        <w:t>является социокультурная среда, способствующая удовлетворению интересов и потребностей студентов и их родителей (законных представителей), их духовно-нравственному развитию и профессиональному становлению.</w:t>
      </w:r>
    </w:p>
    <w:p w:rsidR="00564895" w:rsidRPr="009039E1" w:rsidRDefault="007877E9" w:rsidP="000E3B72">
      <w:pPr>
        <w:ind w:firstLine="567"/>
        <w:rPr>
          <w:i/>
        </w:rPr>
      </w:pPr>
      <w:r>
        <w:rPr>
          <w:i/>
        </w:rPr>
        <w:t>У</w:t>
      </w:r>
      <w:r w:rsidR="00564895" w:rsidRPr="00527693">
        <w:rPr>
          <w:i/>
        </w:rPr>
        <w:t xml:space="preserve">казываются возможности </w:t>
      </w:r>
      <w:r w:rsidR="00F26268">
        <w:rPr>
          <w:i/>
        </w:rPr>
        <w:t>университета</w:t>
      </w:r>
      <w:r w:rsidR="00564895" w:rsidRPr="00527693">
        <w:rPr>
          <w:i/>
        </w:rPr>
        <w:t xml:space="preserve"> в формировании общекультурных компетенций выпускников</w:t>
      </w:r>
      <w:r>
        <w:rPr>
          <w:i/>
        </w:rPr>
        <w:t>, дается</w:t>
      </w:r>
      <w:r w:rsidR="004E1C68">
        <w:rPr>
          <w:i/>
        </w:rPr>
        <w:t xml:space="preserve"> информаци</w:t>
      </w:r>
      <w:r>
        <w:rPr>
          <w:i/>
        </w:rPr>
        <w:t>я</w:t>
      </w:r>
      <w:r w:rsidR="004E1C68">
        <w:rPr>
          <w:i/>
        </w:rPr>
        <w:t xml:space="preserve"> об</w:t>
      </w:r>
      <w:r w:rsidR="00564895" w:rsidRPr="006E74AA">
        <w:rPr>
          <w:i/>
        </w:rPr>
        <w:t xml:space="preserve"> услови</w:t>
      </w:r>
      <w:r w:rsidR="00564895">
        <w:rPr>
          <w:i/>
        </w:rPr>
        <w:t>я</w:t>
      </w:r>
      <w:r w:rsidR="004E1C68">
        <w:rPr>
          <w:i/>
        </w:rPr>
        <w:t>х</w:t>
      </w:r>
      <w:r w:rsidR="00564895" w:rsidRPr="006E74AA">
        <w:rPr>
          <w:i/>
        </w:rPr>
        <w:t>, созданны</w:t>
      </w:r>
      <w:r w:rsidR="004E1C68">
        <w:rPr>
          <w:i/>
        </w:rPr>
        <w:t>х на факультете,</w:t>
      </w:r>
      <w:r w:rsidR="00564895" w:rsidRPr="006E74AA">
        <w:rPr>
          <w:i/>
        </w:rPr>
        <w:t xml:space="preserve"> для развития личности и регулирования социально-культурных процессов, способствующих укреплению нравственных, гражданственных, общекультурных качеств обучающихся</w:t>
      </w:r>
      <w:r>
        <w:rPr>
          <w:i/>
        </w:rPr>
        <w:t>.</w:t>
      </w:r>
    </w:p>
    <w:p w:rsidR="00342508" w:rsidRDefault="00577064" w:rsidP="00670DC5">
      <w:pPr>
        <w:pStyle w:val="4"/>
        <w:spacing w:before="120"/>
        <w:ind w:firstLine="567"/>
        <w:jc w:val="both"/>
        <w:rPr>
          <w:sz w:val="24"/>
        </w:rPr>
      </w:pPr>
      <w:bookmarkStart w:id="37" w:name="_Toc149687664"/>
      <w:bookmarkStart w:id="38" w:name="_Toc149688015"/>
      <w:bookmarkStart w:id="39" w:name="_Toc149688179"/>
      <w:bookmarkStart w:id="40" w:name="_Toc149688203"/>
      <w:bookmarkStart w:id="41" w:name="_Toc149688259"/>
      <w:bookmarkStart w:id="42" w:name="_Toc149693826"/>
      <w:r>
        <w:rPr>
          <w:sz w:val="24"/>
        </w:rPr>
        <w:t>6. </w:t>
      </w:r>
      <w:r w:rsidR="00342508" w:rsidRPr="00161472">
        <w:rPr>
          <w:sz w:val="24"/>
        </w:rPr>
        <w:t>Документы, регламентирующие содержание и организацию образовательного процесса</w:t>
      </w:r>
      <w:r w:rsidR="00342508">
        <w:rPr>
          <w:sz w:val="24"/>
        </w:rPr>
        <w:t xml:space="preserve"> при реализации</w:t>
      </w:r>
      <w:r w:rsidR="00F32569">
        <w:rPr>
          <w:sz w:val="24"/>
        </w:rPr>
        <w:t xml:space="preserve"> ОП</w:t>
      </w:r>
      <w:bookmarkEnd w:id="37"/>
      <w:bookmarkEnd w:id="38"/>
      <w:bookmarkEnd w:id="39"/>
      <w:bookmarkEnd w:id="40"/>
      <w:bookmarkEnd w:id="41"/>
      <w:bookmarkEnd w:id="42"/>
    </w:p>
    <w:p w:rsidR="00457550" w:rsidRPr="00457550" w:rsidRDefault="00457550" w:rsidP="000E3B72">
      <w:pPr>
        <w:pStyle w:val="Style20"/>
        <w:widowControl/>
        <w:spacing w:line="240" w:lineRule="auto"/>
        <w:ind w:firstLine="567"/>
      </w:pPr>
      <w:r w:rsidRPr="00457550">
        <w:t xml:space="preserve">В соответствии с </w:t>
      </w:r>
      <w:r>
        <w:t>ФГОС В</w:t>
      </w:r>
      <w:r w:rsidRPr="00457550">
        <w:t>О содержание и организация образовательного процесса при реализации данной</w:t>
      </w:r>
      <w:r w:rsidR="00F32569">
        <w:t xml:space="preserve"> ОП </w:t>
      </w:r>
      <w:r w:rsidRPr="00457550">
        <w:t>регламентируется учебным планом</w:t>
      </w:r>
      <w:r w:rsidR="00D51E2F">
        <w:t xml:space="preserve">, </w:t>
      </w:r>
      <w:r w:rsidR="00D51E2F" w:rsidRPr="00457550">
        <w:t>календарным уч</w:t>
      </w:r>
      <w:r w:rsidR="00D51E2F">
        <w:t>ебным графиком</w:t>
      </w:r>
      <w:r w:rsidR="00BD1C76">
        <w:t>,</w:t>
      </w:r>
      <w:r w:rsidRPr="00457550">
        <w:t xml:space="preserve"> рабочими п</w:t>
      </w:r>
      <w:r w:rsidR="00A1230D">
        <w:t xml:space="preserve">рограммами дисциплин (модулей), </w:t>
      </w:r>
      <w:r w:rsidRPr="00457550">
        <w:t>практик</w:t>
      </w:r>
      <w:r w:rsidR="00BD1C76">
        <w:t>, фондами оценочных средств для проведения промежуточной и государственной итоговой аттестации,</w:t>
      </w:r>
      <w:r w:rsidRPr="00457550">
        <w:t xml:space="preserve"> а также методическими материалами, обеспечивающими реализацию соответствующих образовательных технологий.</w:t>
      </w:r>
    </w:p>
    <w:p w:rsidR="00342508" w:rsidRDefault="00342508" w:rsidP="0002756F">
      <w:pPr>
        <w:pStyle w:val="5"/>
        <w:spacing w:before="120" w:line="240" w:lineRule="auto"/>
        <w:rPr>
          <w:sz w:val="24"/>
          <w:szCs w:val="24"/>
        </w:rPr>
      </w:pPr>
      <w:bookmarkStart w:id="43" w:name="_Toc149688206"/>
      <w:bookmarkStart w:id="44" w:name="_Toc149688262"/>
      <w:bookmarkStart w:id="45" w:name="_Toc149693829"/>
      <w:bookmarkStart w:id="46" w:name="_Toc149688204"/>
      <w:bookmarkStart w:id="47" w:name="_Toc149688260"/>
      <w:bookmarkStart w:id="48" w:name="_Toc149693827"/>
      <w:r>
        <w:rPr>
          <w:sz w:val="24"/>
          <w:szCs w:val="24"/>
        </w:rPr>
        <w:t>6</w:t>
      </w:r>
      <w:r w:rsidRPr="0066056B">
        <w:rPr>
          <w:sz w:val="24"/>
          <w:szCs w:val="24"/>
        </w:rPr>
        <w:t>.</w:t>
      </w:r>
      <w:r>
        <w:rPr>
          <w:sz w:val="24"/>
          <w:szCs w:val="24"/>
        </w:rPr>
        <w:t>1.К</w:t>
      </w:r>
      <w:r w:rsidRPr="0066056B">
        <w:rPr>
          <w:sz w:val="24"/>
          <w:szCs w:val="24"/>
        </w:rPr>
        <w:t>алендарный учебный график</w:t>
      </w:r>
      <w:bookmarkEnd w:id="43"/>
      <w:bookmarkEnd w:id="44"/>
      <w:bookmarkEnd w:id="45"/>
      <w:r w:rsidR="006D3EF6">
        <w:rPr>
          <w:sz w:val="24"/>
          <w:szCs w:val="24"/>
        </w:rPr>
        <w:t xml:space="preserve"> и учебный план</w:t>
      </w:r>
      <w:r w:rsidRPr="0066056B">
        <w:rPr>
          <w:sz w:val="24"/>
          <w:szCs w:val="24"/>
        </w:rPr>
        <w:t>.</w:t>
      </w:r>
    </w:p>
    <w:p w:rsidR="00457550" w:rsidRDefault="00457550" w:rsidP="0002756F">
      <w:pPr>
        <w:pStyle w:val="Style13"/>
        <w:widowControl/>
        <w:tabs>
          <w:tab w:val="left" w:pos="540"/>
        </w:tabs>
        <w:spacing w:line="240" w:lineRule="auto"/>
        <w:ind w:firstLine="567"/>
        <w:jc w:val="both"/>
        <w:rPr>
          <w:i/>
        </w:rPr>
      </w:pPr>
      <w:r w:rsidRPr="00457550">
        <w:t xml:space="preserve">Календарный учебный график и </w:t>
      </w:r>
      <w:r w:rsidR="006D3EF6">
        <w:t>учебный план</w:t>
      </w:r>
      <w:r w:rsidR="00AD5959">
        <w:t xml:space="preserve"> </w:t>
      </w:r>
      <w:r w:rsidR="0084404E">
        <w:t xml:space="preserve">разработаны в соответствии с требованиями </w:t>
      </w:r>
      <w:r w:rsidR="00364189">
        <w:t xml:space="preserve">ФГОС ВО </w:t>
      </w:r>
      <w:r w:rsidR="0084404E">
        <w:t>к структуре</w:t>
      </w:r>
      <w:r w:rsidR="00F32569">
        <w:t xml:space="preserve"> ОП </w:t>
      </w:r>
      <w:r w:rsidR="0084404E">
        <w:t>бакалавриата</w:t>
      </w:r>
      <w:r w:rsidR="00364189">
        <w:t xml:space="preserve"> и </w:t>
      </w:r>
      <w:r w:rsidRPr="00457550">
        <w:t>приведен</w:t>
      </w:r>
      <w:r w:rsidR="006D3EF6">
        <w:t>ы</w:t>
      </w:r>
      <w:r w:rsidR="00BD1C76">
        <w:t xml:space="preserve"> в П</w:t>
      </w:r>
      <w:r w:rsidRPr="00457550">
        <w:t xml:space="preserve">риложении </w:t>
      </w:r>
      <w:r w:rsidR="00696E7D">
        <w:t>2</w:t>
      </w:r>
      <w:r w:rsidRPr="00457550">
        <w:rPr>
          <w:i/>
        </w:rPr>
        <w:t>.</w:t>
      </w:r>
    </w:p>
    <w:p w:rsidR="00342508" w:rsidRPr="00AB3BE4" w:rsidRDefault="00342508" w:rsidP="0002756F">
      <w:pPr>
        <w:pStyle w:val="5"/>
        <w:spacing w:before="120" w:line="240" w:lineRule="auto"/>
        <w:rPr>
          <w:sz w:val="24"/>
          <w:szCs w:val="24"/>
        </w:rPr>
      </w:pPr>
      <w:bookmarkStart w:id="49" w:name="_Toc149688205"/>
      <w:bookmarkStart w:id="50" w:name="_Toc149688261"/>
      <w:bookmarkStart w:id="51" w:name="_Toc149693828"/>
      <w:bookmarkEnd w:id="46"/>
      <w:bookmarkEnd w:id="47"/>
      <w:bookmarkEnd w:id="48"/>
      <w:r>
        <w:rPr>
          <w:sz w:val="24"/>
          <w:szCs w:val="24"/>
        </w:rPr>
        <w:t>6</w:t>
      </w:r>
      <w:r w:rsidRPr="00635D69">
        <w:rPr>
          <w:sz w:val="24"/>
          <w:szCs w:val="24"/>
        </w:rPr>
        <w:t>.</w:t>
      </w:r>
      <w:r w:rsidR="00EF7F41">
        <w:rPr>
          <w:sz w:val="24"/>
          <w:szCs w:val="24"/>
        </w:rPr>
        <w:t>2</w:t>
      </w:r>
      <w:r w:rsidRPr="00635D69">
        <w:rPr>
          <w:sz w:val="24"/>
          <w:szCs w:val="24"/>
        </w:rPr>
        <w:t>. Рабочие программы дисциплин (модулей</w:t>
      </w:r>
      <w:r w:rsidRPr="00AB3BE4">
        <w:rPr>
          <w:sz w:val="24"/>
          <w:szCs w:val="24"/>
        </w:rPr>
        <w:t>)</w:t>
      </w:r>
      <w:bookmarkEnd w:id="49"/>
      <w:bookmarkEnd w:id="50"/>
      <w:bookmarkEnd w:id="51"/>
      <w:r w:rsidR="00B952A2">
        <w:rPr>
          <w:sz w:val="24"/>
          <w:szCs w:val="24"/>
        </w:rPr>
        <w:t xml:space="preserve">, включая </w:t>
      </w:r>
      <w:r w:rsidR="00462A46">
        <w:rPr>
          <w:sz w:val="24"/>
          <w:szCs w:val="24"/>
        </w:rPr>
        <w:t>фонды оценочных средст</w:t>
      </w:r>
      <w:r w:rsidR="00E059D7">
        <w:rPr>
          <w:sz w:val="24"/>
          <w:szCs w:val="24"/>
        </w:rPr>
        <w:t>в</w:t>
      </w:r>
    </w:p>
    <w:p w:rsidR="007D1F9D" w:rsidRPr="007D1F9D" w:rsidRDefault="007D1F9D" w:rsidP="0002756F">
      <w:pPr>
        <w:pStyle w:val="Style36"/>
        <w:widowControl/>
        <w:spacing w:line="240" w:lineRule="auto"/>
        <w:ind w:firstLine="567"/>
        <w:jc w:val="both"/>
        <w:rPr>
          <w:rStyle w:val="FontStyle153"/>
          <w:b w:val="0"/>
          <w:bCs/>
          <w:sz w:val="24"/>
        </w:rPr>
      </w:pPr>
      <w:r w:rsidRPr="007D1F9D">
        <w:rPr>
          <w:rStyle w:val="FontStyle153"/>
          <w:b w:val="0"/>
          <w:bCs/>
          <w:sz w:val="24"/>
        </w:rPr>
        <w:t>Рабочие программы учебных д</w:t>
      </w:r>
      <w:r w:rsidR="00BD1C76">
        <w:rPr>
          <w:rStyle w:val="FontStyle153"/>
          <w:b w:val="0"/>
          <w:bCs/>
          <w:sz w:val="24"/>
        </w:rPr>
        <w:t>исциплин (модулей) приведены в П</w:t>
      </w:r>
      <w:r w:rsidRPr="007D1F9D">
        <w:rPr>
          <w:rStyle w:val="FontStyle153"/>
          <w:b w:val="0"/>
          <w:bCs/>
          <w:sz w:val="24"/>
        </w:rPr>
        <w:t xml:space="preserve">риложении </w:t>
      </w:r>
      <w:r w:rsidR="00696E7D" w:rsidRPr="00696E7D">
        <w:rPr>
          <w:rStyle w:val="FontStyle153"/>
          <w:b w:val="0"/>
          <w:bCs/>
          <w:sz w:val="24"/>
        </w:rPr>
        <w:t>3</w:t>
      </w:r>
      <w:r w:rsidRPr="00696E7D">
        <w:rPr>
          <w:rStyle w:val="FontStyle153"/>
          <w:b w:val="0"/>
          <w:bCs/>
          <w:sz w:val="24"/>
        </w:rPr>
        <w:t>.</w:t>
      </w:r>
    </w:p>
    <w:p w:rsidR="00342508" w:rsidRPr="007D1F9D" w:rsidRDefault="00342508" w:rsidP="0002756F">
      <w:pPr>
        <w:tabs>
          <w:tab w:val="left" w:pos="9113"/>
        </w:tabs>
        <w:ind w:firstLine="567"/>
        <w:rPr>
          <w:i/>
        </w:rPr>
      </w:pPr>
      <w:r w:rsidRPr="007D1F9D">
        <w:rPr>
          <w:i/>
        </w:rPr>
        <w:t>В</w:t>
      </w:r>
      <w:r w:rsidR="00F32569">
        <w:rPr>
          <w:i/>
        </w:rPr>
        <w:t xml:space="preserve"> ОП </w:t>
      </w:r>
      <w:r w:rsidRPr="007D1F9D">
        <w:rPr>
          <w:i/>
        </w:rPr>
        <w:t xml:space="preserve">должны быть приведены рабочие программы всех </w:t>
      </w:r>
      <w:r w:rsidRPr="007D1F9D">
        <w:rPr>
          <w:i/>
          <w:spacing w:val="-3"/>
        </w:rPr>
        <w:t>дисциплин</w:t>
      </w:r>
      <w:r w:rsidRPr="007D1F9D">
        <w:rPr>
          <w:i/>
        </w:rPr>
        <w:t xml:space="preserve"> (модулей) как базовой, так и вариативной частей учебного плана, включая дисциплины по выбору сту</w:t>
      </w:r>
      <w:r w:rsidR="00696E7D">
        <w:rPr>
          <w:i/>
        </w:rPr>
        <w:t>дента</w:t>
      </w:r>
      <w:r w:rsidRPr="007D1F9D">
        <w:rPr>
          <w:i/>
        </w:rPr>
        <w:t>.</w:t>
      </w:r>
    </w:p>
    <w:p w:rsidR="007D1F9D" w:rsidRPr="007D1F9D" w:rsidRDefault="007D1F9D" w:rsidP="005829DB">
      <w:pPr>
        <w:pStyle w:val="Style36"/>
        <w:widowControl/>
        <w:spacing w:line="240" w:lineRule="auto"/>
        <w:ind w:firstLine="567"/>
        <w:jc w:val="both"/>
        <w:rPr>
          <w:rStyle w:val="FontStyle153"/>
          <w:b w:val="0"/>
          <w:bCs/>
          <w:i/>
          <w:sz w:val="24"/>
        </w:rPr>
      </w:pPr>
      <w:r w:rsidRPr="007D1F9D">
        <w:rPr>
          <w:rStyle w:val="FontStyle153"/>
          <w:b w:val="0"/>
          <w:bCs/>
          <w:i/>
          <w:sz w:val="24"/>
        </w:rPr>
        <w:t>Указываются учебные дисциплины (модули)</w:t>
      </w:r>
      <w:r w:rsidR="00A12913">
        <w:rPr>
          <w:rStyle w:val="FontStyle153"/>
          <w:b w:val="0"/>
          <w:bCs/>
          <w:i/>
          <w:sz w:val="24"/>
        </w:rPr>
        <w:t>,</w:t>
      </w:r>
      <w:r w:rsidRPr="007D1F9D">
        <w:rPr>
          <w:rStyle w:val="FontStyle153"/>
          <w:b w:val="0"/>
          <w:bCs/>
          <w:i/>
          <w:sz w:val="24"/>
        </w:rPr>
        <w:t xml:space="preserve"> к реализации которых привлекаются специалисты-практики, а также формы </w:t>
      </w:r>
      <w:r w:rsidR="00A12913">
        <w:rPr>
          <w:rStyle w:val="FontStyle153"/>
          <w:b w:val="0"/>
          <w:bCs/>
          <w:i/>
          <w:sz w:val="24"/>
        </w:rPr>
        <w:t xml:space="preserve">их </w:t>
      </w:r>
      <w:r w:rsidRPr="007D1F9D">
        <w:rPr>
          <w:rStyle w:val="FontStyle153"/>
          <w:b w:val="0"/>
          <w:bCs/>
          <w:i/>
          <w:sz w:val="24"/>
        </w:rPr>
        <w:t>участия (проведение учебных занятий или мастер-классов в рамках преподавания дисциплины,  участие в качестве внешних экспертов пр</w:t>
      </w:r>
      <w:r w:rsidR="00696E7D">
        <w:rPr>
          <w:rStyle w:val="FontStyle153"/>
          <w:b w:val="0"/>
          <w:bCs/>
          <w:i/>
          <w:sz w:val="24"/>
        </w:rPr>
        <w:t>и промежуточной аттестации и др</w:t>
      </w:r>
      <w:r w:rsidRPr="007D1F9D">
        <w:rPr>
          <w:rStyle w:val="FontStyle153"/>
          <w:b w:val="0"/>
          <w:bCs/>
          <w:i/>
          <w:sz w:val="24"/>
        </w:rPr>
        <w:t>.</w:t>
      </w:r>
      <w:r w:rsidR="00F823EF">
        <w:rPr>
          <w:rStyle w:val="FontStyle153"/>
          <w:b w:val="0"/>
          <w:bCs/>
          <w:i/>
          <w:sz w:val="24"/>
        </w:rPr>
        <w:t>).</w:t>
      </w:r>
    </w:p>
    <w:p w:rsidR="00342508" w:rsidRDefault="00342508" w:rsidP="005829DB">
      <w:pPr>
        <w:pStyle w:val="a"/>
        <w:numPr>
          <w:ilvl w:val="0"/>
          <w:numId w:val="0"/>
        </w:numPr>
        <w:spacing w:before="120" w:line="240" w:lineRule="auto"/>
        <w:ind w:firstLine="567"/>
        <w:rPr>
          <w:b/>
        </w:rPr>
      </w:pPr>
      <w:r>
        <w:rPr>
          <w:b/>
        </w:rPr>
        <w:lastRenderedPageBreak/>
        <w:t>6</w:t>
      </w:r>
      <w:r w:rsidRPr="0066056B">
        <w:rPr>
          <w:b/>
        </w:rPr>
        <w:t>.</w:t>
      </w:r>
      <w:r w:rsidR="00EF7F41">
        <w:rPr>
          <w:b/>
        </w:rPr>
        <w:t>3</w:t>
      </w:r>
      <w:r w:rsidRPr="0066056B">
        <w:rPr>
          <w:b/>
        </w:rPr>
        <w:t xml:space="preserve">. </w:t>
      </w:r>
      <w:r w:rsidR="00EF7F41">
        <w:rPr>
          <w:b/>
        </w:rPr>
        <w:t>Рабочие программы практик</w:t>
      </w:r>
      <w:r w:rsidR="00B952A2">
        <w:rPr>
          <w:b/>
        </w:rPr>
        <w:t xml:space="preserve">, включая </w:t>
      </w:r>
      <w:r w:rsidR="00462A46">
        <w:rPr>
          <w:b/>
        </w:rPr>
        <w:t>фонды оценочных средств</w:t>
      </w:r>
    </w:p>
    <w:p w:rsidR="007D1F9D" w:rsidRDefault="007D1F9D" w:rsidP="005829DB">
      <w:pPr>
        <w:ind w:firstLine="567"/>
        <w:jc w:val="left"/>
      </w:pPr>
      <w:r w:rsidRPr="00161472">
        <w:t>При реализации данной</w:t>
      </w:r>
      <w:r w:rsidR="00F32569">
        <w:t xml:space="preserve"> ОП </w:t>
      </w:r>
      <w:r w:rsidRPr="00161472">
        <w:t>предусматриваются следующие виды</w:t>
      </w:r>
      <w:r w:rsidR="00AD5959">
        <w:t xml:space="preserve"> </w:t>
      </w:r>
      <w:r w:rsidRPr="00161472">
        <w:t>прак</w:t>
      </w:r>
      <w:r>
        <w:t>тик</w:t>
      </w:r>
      <w:r w:rsidR="00696E7D">
        <w:t>:</w:t>
      </w:r>
    </w:p>
    <w:p w:rsidR="007D1F9D" w:rsidRDefault="00696E7D" w:rsidP="005829DB">
      <w:pPr>
        <w:ind w:firstLine="567"/>
        <w:rPr>
          <w:rStyle w:val="FontStyle155"/>
          <w:i/>
          <w:sz w:val="24"/>
        </w:rPr>
      </w:pPr>
      <w:r>
        <w:rPr>
          <w:rStyle w:val="FontStyle155"/>
          <w:i/>
          <w:sz w:val="24"/>
        </w:rPr>
        <w:t>(</w:t>
      </w:r>
      <w:r w:rsidR="00B539D3">
        <w:rPr>
          <w:rStyle w:val="FontStyle155"/>
          <w:i/>
          <w:sz w:val="24"/>
        </w:rPr>
        <w:t xml:space="preserve">выбираются из ФГОС ВО, </w:t>
      </w:r>
      <w:r>
        <w:rPr>
          <w:rStyle w:val="FontStyle155"/>
          <w:i/>
          <w:sz w:val="24"/>
        </w:rPr>
        <w:t>преддипломная практика является обязательной</w:t>
      </w:r>
      <w:r w:rsidR="008E6399">
        <w:rPr>
          <w:rStyle w:val="FontStyle155"/>
          <w:i/>
          <w:sz w:val="24"/>
        </w:rPr>
        <w:t xml:space="preserve"> в случае установления ФГОС ВО обязательности ее проведения.</w:t>
      </w:r>
      <w:r>
        <w:rPr>
          <w:rStyle w:val="FontStyle155"/>
          <w:i/>
          <w:sz w:val="24"/>
        </w:rPr>
        <w:t>)</w:t>
      </w:r>
    </w:p>
    <w:p w:rsidR="008E6399" w:rsidRDefault="008E6399" w:rsidP="005829DB">
      <w:pPr>
        <w:pStyle w:val="Style20"/>
        <w:widowControl/>
        <w:tabs>
          <w:tab w:val="left" w:leader="underscore" w:pos="5654"/>
        </w:tabs>
        <w:spacing w:line="240" w:lineRule="auto"/>
        <w:ind w:firstLine="567"/>
        <w:rPr>
          <w:i/>
        </w:rPr>
      </w:pPr>
      <w:r>
        <w:rPr>
          <w:rStyle w:val="FontStyle155"/>
          <w:i/>
          <w:sz w:val="24"/>
        </w:rPr>
        <w:t xml:space="preserve">Для каждого вида практики </w:t>
      </w:r>
      <w:r w:rsidRPr="00FA5A5B">
        <w:rPr>
          <w:rStyle w:val="FontStyle155"/>
          <w:i/>
          <w:sz w:val="24"/>
        </w:rPr>
        <w:t>у</w:t>
      </w:r>
      <w:r w:rsidRPr="00FA5A5B">
        <w:rPr>
          <w:i/>
        </w:rPr>
        <w:t>казыва</w:t>
      </w:r>
      <w:r>
        <w:rPr>
          <w:i/>
        </w:rPr>
        <w:t>ю</w:t>
      </w:r>
      <w:r w:rsidRPr="00FA5A5B">
        <w:rPr>
          <w:i/>
        </w:rPr>
        <w:t>тся</w:t>
      </w:r>
      <w:r w:rsidR="00AD5959">
        <w:rPr>
          <w:i/>
        </w:rPr>
        <w:t xml:space="preserve"> </w:t>
      </w:r>
      <w:r w:rsidR="00B539D3">
        <w:rPr>
          <w:i/>
        </w:rPr>
        <w:t xml:space="preserve">ее типы, способы и </w:t>
      </w:r>
      <w:r>
        <w:rPr>
          <w:i/>
        </w:rPr>
        <w:t>основные базы проведения</w:t>
      </w:r>
      <w:r w:rsidR="00B539D3">
        <w:rPr>
          <w:i/>
        </w:rPr>
        <w:t xml:space="preserve"> (</w:t>
      </w:r>
      <w:r>
        <w:rPr>
          <w:i/>
        </w:rPr>
        <w:t xml:space="preserve">типы  </w:t>
      </w:r>
      <w:r w:rsidRPr="00630596">
        <w:rPr>
          <w:i/>
        </w:rPr>
        <w:t>предприяти</w:t>
      </w:r>
      <w:r>
        <w:rPr>
          <w:i/>
        </w:rPr>
        <w:t>й</w:t>
      </w:r>
      <w:r w:rsidRPr="00630596">
        <w:rPr>
          <w:i/>
        </w:rPr>
        <w:t>, учреждени</w:t>
      </w:r>
      <w:r>
        <w:rPr>
          <w:i/>
        </w:rPr>
        <w:t>й</w:t>
      </w:r>
      <w:r w:rsidRPr="00630596">
        <w:rPr>
          <w:i/>
        </w:rPr>
        <w:t xml:space="preserve"> и организаци</w:t>
      </w:r>
      <w:r>
        <w:rPr>
          <w:i/>
        </w:rPr>
        <w:t>й</w:t>
      </w:r>
      <w:r w:rsidR="00B539D3">
        <w:rPr>
          <w:i/>
        </w:rPr>
        <w:t>, структурные подразделения университета)</w:t>
      </w:r>
      <w:r>
        <w:rPr>
          <w:i/>
        </w:rPr>
        <w:t>.</w:t>
      </w:r>
    </w:p>
    <w:p w:rsidR="00696E7D" w:rsidRDefault="00696E7D" w:rsidP="005829DB">
      <w:pPr>
        <w:pStyle w:val="Style36"/>
        <w:widowControl/>
        <w:spacing w:line="240" w:lineRule="auto"/>
        <w:ind w:firstLine="567"/>
        <w:jc w:val="both"/>
        <w:rPr>
          <w:rStyle w:val="FontStyle153"/>
          <w:b w:val="0"/>
          <w:bCs/>
          <w:sz w:val="24"/>
        </w:rPr>
      </w:pPr>
      <w:r w:rsidRPr="007D1F9D">
        <w:rPr>
          <w:rStyle w:val="FontStyle153"/>
          <w:b w:val="0"/>
          <w:bCs/>
          <w:sz w:val="24"/>
        </w:rPr>
        <w:t xml:space="preserve">Рабочие программы </w:t>
      </w:r>
      <w:r>
        <w:rPr>
          <w:rStyle w:val="FontStyle153"/>
          <w:b w:val="0"/>
          <w:bCs/>
          <w:sz w:val="24"/>
        </w:rPr>
        <w:t>практик</w:t>
      </w:r>
      <w:r w:rsidR="00057020">
        <w:rPr>
          <w:rStyle w:val="FontStyle153"/>
          <w:b w:val="0"/>
          <w:bCs/>
          <w:sz w:val="24"/>
        </w:rPr>
        <w:t xml:space="preserve"> приведены в П</w:t>
      </w:r>
      <w:r w:rsidRPr="007D1F9D">
        <w:rPr>
          <w:rStyle w:val="FontStyle153"/>
          <w:b w:val="0"/>
          <w:bCs/>
          <w:sz w:val="24"/>
        </w:rPr>
        <w:t xml:space="preserve">риложении </w:t>
      </w:r>
      <w:r w:rsidRPr="00696E7D">
        <w:rPr>
          <w:rStyle w:val="FontStyle153"/>
          <w:b w:val="0"/>
          <w:bCs/>
          <w:sz w:val="24"/>
        </w:rPr>
        <w:t>4.</w:t>
      </w:r>
    </w:p>
    <w:p w:rsidR="003A4D4A" w:rsidRPr="003A4D4A" w:rsidRDefault="00057020" w:rsidP="0033383B">
      <w:pPr>
        <w:pStyle w:val="Style14"/>
        <w:widowControl/>
        <w:tabs>
          <w:tab w:val="left" w:pos="922"/>
        </w:tabs>
        <w:spacing w:before="120" w:line="240" w:lineRule="auto"/>
        <w:ind w:firstLine="567"/>
        <w:jc w:val="both"/>
        <w:rPr>
          <w:rStyle w:val="FontStyle153"/>
          <w:b w:val="0"/>
          <w:bCs/>
          <w:i/>
          <w:sz w:val="24"/>
        </w:rPr>
      </w:pPr>
      <w:r>
        <w:rPr>
          <w:rStyle w:val="FontStyle153"/>
          <w:b w:val="0"/>
          <w:bCs/>
          <w:i/>
          <w:sz w:val="24"/>
        </w:rPr>
        <w:t>В д</w:t>
      </w:r>
      <w:r w:rsidR="003A4D4A" w:rsidRPr="003A4D4A">
        <w:rPr>
          <w:rStyle w:val="FontStyle153"/>
          <w:b w:val="0"/>
          <w:bCs/>
          <w:i/>
          <w:sz w:val="24"/>
        </w:rPr>
        <w:t xml:space="preserve">анный раздел для </w:t>
      </w:r>
      <w:r w:rsidR="00F32569">
        <w:rPr>
          <w:rStyle w:val="FontStyle153"/>
          <w:b w:val="0"/>
          <w:bCs/>
          <w:i/>
          <w:sz w:val="24"/>
        </w:rPr>
        <w:t xml:space="preserve"> ОП </w:t>
      </w:r>
      <w:r w:rsidR="00D51E2F">
        <w:rPr>
          <w:rStyle w:val="FontStyle153"/>
          <w:b w:val="0"/>
          <w:bCs/>
          <w:i/>
          <w:sz w:val="24"/>
        </w:rPr>
        <w:t>академического</w:t>
      </w:r>
      <w:r w:rsidR="00AD5959">
        <w:rPr>
          <w:rStyle w:val="FontStyle153"/>
          <w:b w:val="0"/>
          <w:bCs/>
          <w:i/>
          <w:sz w:val="24"/>
        </w:rPr>
        <w:t xml:space="preserve"> </w:t>
      </w:r>
      <w:r w:rsidR="003A4D4A" w:rsidRPr="003A4D4A">
        <w:rPr>
          <w:rStyle w:val="FontStyle153"/>
          <w:b w:val="0"/>
          <w:bCs/>
          <w:i/>
          <w:sz w:val="24"/>
        </w:rPr>
        <w:t xml:space="preserve">бакалавриата </w:t>
      </w:r>
      <w:r>
        <w:rPr>
          <w:rStyle w:val="FontStyle153"/>
          <w:b w:val="0"/>
          <w:bCs/>
          <w:i/>
          <w:sz w:val="24"/>
        </w:rPr>
        <w:t xml:space="preserve">может </w:t>
      </w:r>
      <w:r w:rsidR="003A4D4A" w:rsidRPr="003A4D4A">
        <w:rPr>
          <w:rStyle w:val="FontStyle153"/>
          <w:b w:val="0"/>
          <w:bCs/>
          <w:i/>
          <w:sz w:val="24"/>
        </w:rPr>
        <w:t>включат</w:t>
      </w:r>
      <w:r>
        <w:rPr>
          <w:rStyle w:val="FontStyle153"/>
          <w:b w:val="0"/>
          <w:bCs/>
          <w:i/>
          <w:sz w:val="24"/>
        </w:rPr>
        <w:t>ь</w:t>
      </w:r>
      <w:r w:rsidR="003A4D4A" w:rsidRPr="003A4D4A">
        <w:rPr>
          <w:rStyle w:val="FontStyle153"/>
          <w:b w:val="0"/>
          <w:bCs/>
          <w:i/>
          <w:sz w:val="24"/>
        </w:rPr>
        <w:t xml:space="preserve">ся </w:t>
      </w:r>
      <w:r w:rsidR="00CA44B8">
        <w:rPr>
          <w:b/>
        </w:rPr>
        <w:t>п</w:t>
      </w:r>
      <w:r w:rsidRPr="00630596">
        <w:rPr>
          <w:b/>
        </w:rPr>
        <w:t xml:space="preserve">рограмма </w:t>
      </w:r>
      <w:r>
        <w:rPr>
          <w:b/>
        </w:rPr>
        <w:t>научно-исследовательской работы обучающихся</w:t>
      </w:r>
      <w:r w:rsidR="00AD5959">
        <w:rPr>
          <w:b/>
        </w:rPr>
        <w:t xml:space="preserve"> </w:t>
      </w:r>
      <w:r w:rsidR="003A4D4A" w:rsidRPr="003A4D4A">
        <w:rPr>
          <w:rStyle w:val="FontStyle153"/>
          <w:b w:val="0"/>
          <w:bCs/>
          <w:i/>
          <w:sz w:val="24"/>
        </w:rPr>
        <w:t xml:space="preserve">в случае, если </w:t>
      </w:r>
      <w:r w:rsidR="008E6399">
        <w:rPr>
          <w:rStyle w:val="FontStyle153"/>
          <w:b w:val="0"/>
          <w:bCs/>
          <w:i/>
          <w:sz w:val="24"/>
        </w:rPr>
        <w:t>ее наличие предусмотрено ФГОС ВО</w:t>
      </w:r>
      <w:r w:rsidR="003A4D4A" w:rsidRPr="003A4D4A">
        <w:rPr>
          <w:rStyle w:val="FontStyle153"/>
          <w:b w:val="0"/>
          <w:bCs/>
          <w:i/>
          <w:sz w:val="24"/>
        </w:rPr>
        <w:t>.</w:t>
      </w:r>
    </w:p>
    <w:p w:rsidR="005B12CC" w:rsidRPr="00982ECB" w:rsidRDefault="005B12CC" w:rsidP="005B12CC">
      <w:pPr>
        <w:ind w:firstLine="709"/>
        <w:rPr>
          <w:b/>
          <w:bCs/>
        </w:rPr>
      </w:pPr>
      <w:bookmarkStart w:id="52" w:name="_Toc149688219"/>
      <w:bookmarkStart w:id="53" w:name="_Toc149688275"/>
      <w:bookmarkStart w:id="54" w:name="_Toc149693842"/>
      <w:r w:rsidRPr="006A6DD7">
        <w:rPr>
          <w:b/>
          <w:bCs/>
        </w:rPr>
        <w:t>6.4. </w:t>
      </w:r>
      <w:r w:rsidR="00982ECB" w:rsidRPr="00982ECB">
        <w:rPr>
          <w:b/>
        </w:rPr>
        <w:t xml:space="preserve">Программа государственной итоговой аттестации, включая фонд оценочных средств для проведения государственной итоговой аттестации </w:t>
      </w:r>
    </w:p>
    <w:p w:rsidR="005B12CC" w:rsidRDefault="005B12CC" w:rsidP="005B12CC">
      <w:pPr>
        <w:ind w:firstLine="709"/>
        <w:rPr>
          <w:rFonts w:eastAsia="Calibri"/>
          <w:lang w:eastAsia="en-US"/>
        </w:rPr>
      </w:pPr>
      <w:r w:rsidRPr="001D44FB">
        <w:rPr>
          <w:rFonts w:eastAsia="Calibri"/>
          <w:lang w:eastAsia="en-US"/>
        </w:rPr>
        <w:t>В соответствии с требованиями ФГОС ВО государственная итоговая аттестация по ОП предполагает защиту выпускной квалификационной работы и сдачу государственного экзамена. Требования  к выполнению и защите выпускной квалификационной работы, программа государственного экзамена, включая фонд оценочных средств для проведения государственной итоговой аттестации приведены в Приложении 5.</w:t>
      </w:r>
    </w:p>
    <w:p w:rsidR="005B12CC" w:rsidRDefault="005B12CC" w:rsidP="005B12CC">
      <w:pPr>
        <w:ind w:firstLine="709"/>
        <w:rPr>
          <w:rFonts w:eastAsia="Calibri"/>
          <w:lang w:eastAsia="en-US"/>
        </w:rPr>
      </w:pPr>
    </w:p>
    <w:p w:rsidR="005B12CC" w:rsidRDefault="005B12CC" w:rsidP="005B12CC">
      <w:pPr>
        <w:pStyle w:val="5"/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Pr="00882A02">
        <w:rPr>
          <w:sz w:val="24"/>
          <w:szCs w:val="24"/>
        </w:rPr>
        <w:t>. Другие нормативно-методические документы и материалы, обеспечиваю</w:t>
      </w:r>
      <w:r>
        <w:rPr>
          <w:sz w:val="24"/>
          <w:szCs w:val="24"/>
        </w:rPr>
        <w:t>щие качество подготовки обучающихся</w:t>
      </w:r>
    </w:p>
    <w:p w:rsidR="005B12CC" w:rsidRPr="00196A68" w:rsidRDefault="005B12CC" w:rsidP="005B12CC">
      <w:pPr>
        <w:ind w:firstLine="567"/>
        <w:rPr>
          <w:i/>
        </w:rPr>
      </w:pPr>
      <w:r w:rsidRPr="00196A68">
        <w:rPr>
          <w:i/>
        </w:rPr>
        <w:t xml:space="preserve">В данном разделе </w:t>
      </w:r>
      <w:r>
        <w:rPr>
          <w:i/>
        </w:rPr>
        <w:t xml:space="preserve"> (Приложение 6) </w:t>
      </w:r>
      <w:r w:rsidRPr="00196A68">
        <w:rPr>
          <w:i/>
        </w:rPr>
        <w:t>могут быть представлены документы и материалы, не нашедшие отражения в предыдущих разделах</w:t>
      </w:r>
      <w:r>
        <w:rPr>
          <w:i/>
        </w:rPr>
        <w:t xml:space="preserve"> ОП</w:t>
      </w:r>
      <w:r w:rsidRPr="00196A68">
        <w:rPr>
          <w:i/>
        </w:rPr>
        <w:t>, напр</w:t>
      </w:r>
      <w:r>
        <w:rPr>
          <w:i/>
        </w:rPr>
        <w:t>имер:</w:t>
      </w:r>
    </w:p>
    <w:p w:rsidR="005B12CC" w:rsidRPr="00237FB4" w:rsidRDefault="005B12CC" w:rsidP="005B12CC">
      <w:pPr>
        <w:ind w:firstLine="567"/>
        <w:rPr>
          <w:i/>
        </w:rPr>
      </w:pPr>
      <w:bookmarkStart w:id="55" w:name="_Toc149688221"/>
      <w:bookmarkStart w:id="56" w:name="_Toc149688277"/>
      <w:bookmarkStart w:id="57" w:name="_Toc149693844"/>
      <w:r>
        <w:rPr>
          <w:i/>
        </w:rPr>
        <w:t>– </w:t>
      </w:r>
      <w:r w:rsidRPr="00237FB4">
        <w:rPr>
          <w:i/>
        </w:rPr>
        <w:t>Описание механизмов функционирования при реализации данной</w:t>
      </w:r>
      <w:r>
        <w:rPr>
          <w:i/>
        </w:rPr>
        <w:t xml:space="preserve"> ОП </w:t>
      </w:r>
      <w:r w:rsidRPr="00237FB4">
        <w:rPr>
          <w:i/>
        </w:rPr>
        <w:t>системы обеспечения качества подготовки</w:t>
      </w:r>
      <w:r>
        <w:rPr>
          <w:i/>
        </w:rPr>
        <w:t xml:space="preserve">, </w:t>
      </w:r>
      <w:r w:rsidRPr="00237FB4">
        <w:rPr>
          <w:i/>
        </w:rPr>
        <w:t>созданной</w:t>
      </w:r>
      <w:r>
        <w:rPr>
          <w:i/>
        </w:rPr>
        <w:t xml:space="preserve"> в вузе; </w:t>
      </w:r>
      <w:r w:rsidRPr="00237FB4">
        <w:rPr>
          <w:i/>
        </w:rPr>
        <w:t>регулярного проведения самообследования; системы внешней оценки качества реализации</w:t>
      </w:r>
      <w:r>
        <w:rPr>
          <w:i/>
        </w:rPr>
        <w:t xml:space="preserve"> ОП </w:t>
      </w:r>
      <w:r w:rsidRPr="00237FB4">
        <w:rPr>
          <w:i/>
        </w:rPr>
        <w:t>(учета и анализа мнений работодателей, выпускников вуза и других субъектов образовательного процесса)</w:t>
      </w:r>
      <w:bookmarkEnd w:id="55"/>
      <w:bookmarkEnd w:id="56"/>
      <w:bookmarkEnd w:id="57"/>
      <w:r w:rsidRPr="00237FB4">
        <w:rPr>
          <w:i/>
        </w:rPr>
        <w:t>;</w:t>
      </w:r>
    </w:p>
    <w:p w:rsidR="005B12CC" w:rsidRDefault="005B12CC" w:rsidP="005B12CC">
      <w:pPr>
        <w:ind w:firstLine="567"/>
        <w:rPr>
          <w:i/>
        </w:rPr>
      </w:pPr>
      <w:bookmarkStart w:id="58" w:name="_Toc149688220"/>
      <w:bookmarkStart w:id="59" w:name="_Toc149688276"/>
      <w:bookmarkStart w:id="60" w:name="_Toc149693843"/>
      <w:r w:rsidRPr="00882A02">
        <w:rPr>
          <w:i/>
        </w:rPr>
        <w:t>– Положение о балльно-рейтинговой системе оценивания (в случае ее применения)</w:t>
      </w:r>
      <w:bookmarkEnd w:id="58"/>
      <w:bookmarkEnd w:id="59"/>
      <w:bookmarkEnd w:id="60"/>
      <w:r w:rsidRPr="00882A02">
        <w:rPr>
          <w:i/>
        </w:rPr>
        <w:t>;</w:t>
      </w:r>
    </w:p>
    <w:p w:rsidR="005B12CC" w:rsidRPr="00882A02" w:rsidRDefault="005B12CC" w:rsidP="005B12CC">
      <w:pPr>
        <w:ind w:firstLine="567"/>
        <w:rPr>
          <w:i/>
        </w:rPr>
      </w:pPr>
      <w:r w:rsidRPr="00882A02">
        <w:rPr>
          <w:i/>
        </w:rPr>
        <w:t>–</w:t>
      </w:r>
      <w:r>
        <w:rPr>
          <w:i/>
        </w:rPr>
        <w:t> Положение о дистанционных образовательных технологиях и электронном обучении (если таковые используются при реализации ОП);</w:t>
      </w:r>
    </w:p>
    <w:p w:rsidR="005B12CC" w:rsidRDefault="005B12CC" w:rsidP="005B12CC">
      <w:pPr>
        <w:ind w:firstLine="567"/>
        <w:rPr>
          <w:i/>
        </w:rPr>
      </w:pPr>
      <w:bookmarkStart w:id="61" w:name="_Toc149688222"/>
      <w:bookmarkStart w:id="62" w:name="_Toc149688278"/>
      <w:bookmarkStart w:id="63" w:name="_Toc149693845"/>
      <w:r>
        <w:rPr>
          <w:i/>
        </w:rPr>
        <w:t>– </w:t>
      </w:r>
      <w:r w:rsidRPr="00882A02">
        <w:rPr>
          <w:i/>
        </w:rPr>
        <w:t>Соглашения (при их наличии) о порядке реализации совместных с зарубежными партнерами ОП и мобильности студентов и преподавателей</w:t>
      </w:r>
      <w:bookmarkEnd w:id="61"/>
      <w:bookmarkEnd w:id="62"/>
      <w:bookmarkEnd w:id="63"/>
      <w:r>
        <w:rPr>
          <w:i/>
        </w:rPr>
        <w:t>;</w:t>
      </w:r>
    </w:p>
    <w:p w:rsidR="005B12CC" w:rsidRDefault="005B12CC" w:rsidP="005B12CC">
      <w:pPr>
        <w:ind w:firstLine="567"/>
        <w:rPr>
          <w:i/>
        </w:rPr>
      </w:pPr>
      <w:r w:rsidRPr="00882A02">
        <w:rPr>
          <w:i/>
        </w:rPr>
        <w:t>–</w:t>
      </w:r>
      <w:r>
        <w:rPr>
          <w:i/>
        </w:rPr>
        <w:t> Договоры о сетевой форме обучения</w:t>
      </w:r>
      <w:r w:rsidRPr="00882A02">
        <w:rPr>
          <w:i/>
        </w:rPr>
        <w:t xml:space="preserve">(при их наличии) </w:t>
      </w:r>
      <w:r>
        <w:rPr>
          <w:i/>
        </w:rPr>
        <w:t xml:space="preserve"> и др.</w:t>
      </w:r>
    </w:p>
    <w:p w:rsidR="005B12CC" w:rsidRDefault="005B12CC" w:rsidP="005B12CC">
      <w:pPr>
        <w:ind w:firstLine="709"/>
        <w:rPr>
          <w:rFonts w:eastAsia="Calibri"/>
          <w:lang w:eastAsia="en-US"/>
        </w:rPr>
      </w:pPr>
    </w:p>
    <w:p w:rsidR="005B12CC" w:rsidRPr="00457A88" w:rsidRDefault="005B12CC" w:rsidP="005B12CC">
      <w:pPr>
        <w:ind w:firstLine="709"/>
      </w:pPr>
    </w:p>
    <w:p w:rsidR="005B12CC" w:rsidRPr="00457A88" w:rsidRDefault="005B12CC" w:rsidP="005B12CC">
      <w:pPr>
        <w:jc w:val="center"/>
      </w:pPr>
      <w:r w:rsidRPr="00457A88">
        <w:br w:type="page"/>
      </w:r>
    </w:p>
    <w:p w:rsidR="005B12CC" w:rsidRPr="00457A88" w:rsidRDefault="005B12CC" w:rsidP="005B12CC">
      <w:pPr>
        <w:jc w:val="center"/>
        <w:rPr>
          <w:b/>
          <w:bCs/>
        </w:rPr>
      </w:pPr>
      <w:r w:rsidRPr="00457A88">
        <w:rPr>
          <w:b/>
          <w:bCs/>
        </w:rPr>
        <w:lastRenderedPageBreak/>
        <w:t>ЛИСТ РЕГИСТРАЦИИ ИЗМЕНЕНИЙ В ОП</w:t>
      </w:r>
    </w:p>
    <w:p w:rsidR="005B12CC" w:rsidRDefault="005B12CC" w:rsidP="005B12CC">
      <w:pPr>
        <w:jc w:val="center"/>
        <w:rPr>
          <w:b/>
          <w:bCs/>
        </w:rPr>
      </w:pPr>
    </w:p>
    <w:tbl>
      <w:tblPr>
        <w:tblStyle w:val="ad"/>
        <w:tblW w:w="0" w:type="auto"/>
        <w:tblLook w:val="04A0"/>
      </w:tblPr>
      <w:tblGrid>
        <w:gridCol w:w="6345"/>
        <w:gridCol w:w="3226"/>
      </w:tblGrid>
      <w:tr w:rsidR="005B12CC" w:rsidTr="00C70C19">
        <w:tc>
          <w:tcPr>
            <w:tcW w:w="6345" w:type="dxa"/>
          </w:tcPr>
          <w:p w:rsidR="005B12CC" w:rsidRDefault="005B12CC" w:rsidP="00C70C19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Внесенные изменения</w:t>
            </w:r>
          </w:p>
        </w:tc>
        <w:tc>
          <w:tcPr>
            <w:tcW w:w="3226" w:type="dxa"/>
          </w:tcPr>
          <w:p w:rsidR="005B12CC" w:rsidRDefault="005B12CC" w:rsidP="00C70C19">
            <w:pPr>
              <w:ind w:firstLine="0"/>
              <w:jc w:val="center"/>
              <w:rPr>
                <w:b/>
                <w:bCs/>
              </w:rPr>
            </w:pPr>
            <w:r w:rsidRPr="00457A88">
              <w:rPr>
                <w:b/>
                <w:bCs/>
              </w:rPr>
              <w:t>Дата утверждения изменений на заседании Ученого совета</w:t>
            </w:r>
            <w:r>
              <w:rPr>
                <w:b/>
                <w:bCs/>
              </w:rPr>
              <w:t xml:space="preserve"> и номер протокола</w:t>
            </w:r>
          </w:p>
        </w:tc>
      </w:tr>
      <w:tr w:rsidR="005B12CC" w:rsidTr="00C70C19">
        <w:tc>
          <w:tcPr>
            <w:tcW w:w="6345" w:type="dxa"/>
          </w:tcPr>
          <w:p w:rsidR="005B12CC" w:rsidRDefault="005B12CC" w:rsidP="00C70C19">
            <w:pPr>
              <w:ind w:firstLine="0"/>
              <w:jc w:val="center"/>
              <w:rPr>
                <w:bCs/>
              </w:rPr>
            </w:pPr>
          </w:p>
          <w:p w:rsidR="005B12CC" w:rsidRDefault="005B12CC" w:rsidP="00C70C19">
            <w:pPr>
              <w:ind w:firstLine="0"/>
              <w:jc w:val="center"/>
              <w:rPr>
                <w:bCs/>
              </w:rPr>
            </w:pPr>
          </w:p>
          <w:p w:rsidR="005B12CC" w:rsidRDefault="005B12CC" w:rsidP="00C70C19">
            <w:pPr>
              <w:ind w:firstLine="0"/>
              <w:jc w:val="center"/>
              <w:rPr>
                <w:bCs/>
              </w:rPr>
            </w:pPr>
          </w:p>
          <w:p w:rsidR="005B12CC" w:rsidRDefault="005B12CC" w:rsidP="00C70C19">
            <w:pPr>
              <w:ind w:firstLine="0"/>
              <w:jc w:val="center"/>
              <w:rPr>
                <w:bCs/>
              </w:rPr>
            </w:pPr>
          </w:p>
          <w:p w:rsidR="005B12CC" w:rsidRDefault="005B12CC" w:rsidP="00C70C19">
            <w:pPr>
              <w:ind w:firstLine="0"/>
              <w:jc w:val="center"/>
              <w:rPr>
                <w:bCs/>
              </w:rPr>
            </w:pPr>
          </w:p>
          <w:p w:rsidR="005B12CC" w:rsidRDefault="005B12CC" w:rsidP="00C70C19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226" w:type="dxa"/>
          </w:tcPr>
          <w:p w:rsidR="005B12CC" w:rsidRDefault="005B12CC" w:rsidP="00C70C19">
            <w:pPr>
              <w:ind w:firstLine="0"/>
              <w:jc w:val="center"/>
              <w:rPr>
                <w:b/>
                <w:bCs/>
              </w:rPr>
            </w:pPr>
          </w:p>
          <w:p w:rsidR="005B12CC" w:rsidRDefault="005B12CC" w:rsidP="00C70C19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5B12CC" w:rsidTr="00C70C19">
        <w:tc>
          <w:tcPr>
            <w:tcW w:w="6345" w:type="dxa"/>
          </w:tcPr>
          <w:p w:rsidR="005B12CC" w:rsidRDefault="005B12CC" w:rsidP="00C70C19">
            <w:pPr>
              <w:ind w:firstLine="0"/>
              <w:jc w:val="center"/>
              <w:rPr>
                <w:b/>
                <w:bCs/>
              </w:rPr>
            </w:pPr>
          </w:p>
          <w:p w:rsidR="005B12CC" w:rsidRDefault="005B12CC" w:rsidP="00C70C19">
            <w:pPr>
              <w:ind w:firstLine="0"/>
              <w:jc w:val="center"/>
              <w:rPr>
                <w:b/>
                <w:bCs/>
              </w:rPr>
            </w:pPr>
          </w:p>
          <w:p w:rsidR="005B12CC" w:rsidRDefault="005B12CC" w:rsidP="00C70C19">
            <w:pPr>
              <w:ind w:firstLine="0"/>
              <w:jc w:val="center"/>
              <w:rPr>
                <w:b/>
                <w:bCs/>
              </w:rPr>
            </w:pPr>
          </w:p>
          <w:p w:rsidR="005B12CC" w:rsidRDefault="005B12CC" w:rsidP="00C70C19">
            <w:pPr>
              <w:ind w:firstLine="0"/>
              <w:jc w:val="center"/>
              <w:rPr>
                <w:b/>
                <w:bCs/>
              </w:rPr>
            </w:pPr>
          </w:p>
          <w:p w:rsidR="005B12CC" w:rsidRDefault="005B12CC" w:rsidP="00C70C19">
            <w:pPr>
              <w:ind w:firstLine="0"/>
              <w:jc w:val="center"/>
              <w:rPr>
                <w:b/>
                <w:bCs/>
              </w:rPr>
            </w:pPr>
          </w:p>
          <w:p w:rsidR="005B12CC" w:rsidRDefault="005B12CC" w:rsidP="00C70C19">
            <w:pPr>
              <w:ind w:firstLine="0"/>
              <w:jc w:val="center"/>
              <w:rPr>
                <w:b/>
                <w:bCs/>
              </w:rPr>
            </w:pPr>
          </w:p>
          <w:p w:rsidR="005B12CC" w:rsidRDefault="005B12CC" w:rsidP="00C70C19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226" w:type="dxa"/>
          </w:tcPr>
          <w:p w:rsidR="005B12CC" w:rsidRDefault="005B12CC" w:rsidP="00C70C19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5B12CC" w:rsidTr="00C70C19">
        <w:tc>
          <w:tcPr>
            <w:tcW w:w="6345" w:type="dxa"/>
          </w:tcPr>
          <w:p w:rsidR="005B12CC" w:rsidRDefault="005B12CC" w:rsidP="00C70C19">
            <w:pPr>
              <w:ind w:firstLine="0"/>
              <w:jc w:val="center"/>
              <w:rPr>
                <w:b/>
                <w:bCs/>
              </w:rPr>
            </w:pPr>
          </w:p>
          <w:p w:rsidR="005B12CC" w:rsidRDefault="005B12CC" w:rsidP="00C70C19">
            <w:pPr>
              <w:ind w:firstLine="0"/>
              <w:jc w:val="center"/>
              <w:rPr>
                <w:b/>
                <w:bCs/>
              </w:rPr>
            </w:pPr>
          </w:p>
          <w:p w:rsidR="005B12CC" w:rsidRDefault="005B12CC" w:rsidP="00C70C19">
            <w:pPr>
              <w:ind w:firstLine="0"/>
              <w:jc w:val="center"/>
              <w:rPr>
                <w:b/>
                <w:bCs/>
              </w:rPr>
            </w:pPr>
          </w:p>
          <w:p w:rsidR="005B12CC" w:rsidRDefault="005B12CC" w:rsidP="00C70C19">
            <w:pPr>
              <w:ind w:firstLine="0"/>
              <w:jc w:val="center"/>
              <w:rPr>
                <w:b/>
                <w:bCs/>
              </w:rPr>
            </w:pPr>
          </w:p>
          <w:p w:rsidR="005B12CC" w:rsidRDefault="005B12CC" w:rsidP="00C70C19">
            <w:pPr>
              <w:ind w:firstLine="0"/>
              <w:jc w:val="center"/>
              <w:rPr>
                <w:b/>
                <w:bCs/>
              </w:rPr>
            </w:pPr>
          </w:p>
          <w:p w:rsidR="005B12CC" w:rsidRDefault="005B12CC" w:rsidP="00C70C19">
            <w:pPr>
              <w:ind w:firstLine="0"/>
              <w:jc w:val="center"/>
              <w:rPr>
                <w:b/>
                <w:bCs/>
              </w:rPr>
            </w:pPr>
          </w:p>
          <w:p w:rsidR="005B12CC" w:rsidRDefault="005B12CC" w:rsidP="00C70C19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226" w:type="dxa"/>
          </w:tcPr>
          <w:p w:rsidR="005B12CC" w:rsidRDefault="005B12CC" w:rsidP="00C70C19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5B12CC" w:rsidTr="00C70C19">
        <w:tc>
          <w:tcPr>
            <w:tcW w:w="6345" w:type="dxa"/>
          </w:tcPr>
          <w:p w:rsidR="005B12CC" w:rsidRDefault="005B12CC" w:rsidP="00C70C19">
            <w:pPr>
              <w:ind w:firstLine="0"/>
              <w:jc w:val="center"/>
              <w:rPr>
                <w:b/>
                <w:bCs/>
              </w:rPr>
            </w:pPr>
          </w:p>
          <w:p w:rsidR="005B12CC" w:rsidRDefault="005B12CC" w:rsidP="00C70C19">
            <w:pPr>
              <w:ind w:firstLine="0"/>
              <w:jc w:val="center"/>
              <w:rPr>
                <w:b/>
                <w:bCs/>
              </w:rPr>
            </w:pPr>
          </w:p>
          <w:p w:rsidR="005B12CC" w:rsidRDefault="005B12CC" w:rsidP="00C70C19">
            <w:pPr>
              <w:ind w:firstLine="0"/>
              <w:jc w:val="center"/>
              <w:rPr>
                <w:b/>
                <w:bCs/>
              </w:rPr>
            </w:pPr>
          </w:p>
          <w:p w:rsidR="005B12CC" w:rsidRDefault="005B12CC" w:rsidP="00C70C19">
            <w:pPr>
              <w:ind w:firstLine="0"/>
              <w:jc w:val="center"/>
              <w:rPr>
                <w:b/>
                <w:bCs/>
              </w:rPr>
            </w:pPr>
          </w:p>
          <w:p w:rsidR="005B12CC" w:rsidRDefault="005B12CC" w:rsidP="00C70C19">
            <w:pPr>
              <w:ind w:firstLine="0"/>
              <w:jc w:val="center"/>
              <w:rPr>
                <w:b/>
                <w:bCs/>
              </w:rPr>
            </w:pPr>
          </w:p>
          <w:p w:rsidR="005B12CC" w:rsidRDefault="005B12CC" w:rsidP="00C70C19">
            <w:pPr>
              <w:ind w:firstLine="0"/>
              <w:jc w:val="center"/>
              <w:rPr>
                <w:b/>
                <w:bCs/>
              </w:rPr>
            </w:pPr>
          </w:p>
          <w:p w:rsidR="005B12CC" w:rsidRDefault="005B12CC" w:rsidP="00C70C19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226" w:type="dxa"/>
          </w:tcPr>
          <w:p w:rsidR="005B12CC" w:rsidRDefault="005B12CC" w:rsidP="00C70C19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5B12CC" w:rsidTr="00C70C19">
        <w:tc>
          <w:tcPr>
            <w:tcW w:w="6345" w:type="dxa"/>
          </w:tcPr>
          <w:p w:rsidR="005B12CC" w:rsidRDefault="005B12CC" w:rsidP="00C70C19">
            <w:pPr>
              <w:ind w:firstLine="0"/>
              <w:jc w:val="center"/>
              <w:rPr>
                <w:b/>
                <w:bCs/>
              </w:rPr>
            </w:pPr>
          </w:p>
          <w:p w:rsidR="005B12CC" w:rsidRDefault="005B12CC" w:rsidP="00C70C19">
            <w:pPr>
              <w:ind w:firstLine="0"/>
              <w:jc w:val="center"/>
              <w:rPr>
                <w:b/>
                <w:bCs/>
              </w:rPr>
            </w:pPr>
          </w:p>
          <w:p w:rsidR="005B12CC" w:rsidRDefault="005B12CC" w:rsidP="00C70C19">
            <w:pPr>
              <w:ind w:firstLine="0"/>
              <w:jc w:val="center"/>
              <w:rPr>
                <w:b/>
                <w:bCs/>
              </w:rPr>
            </w:pPr>
          </w:p>
          <w:p w:rsidR="005B12CC" w:rsidRDefault="005B12CC" w:rsidP="00C70C19">
            <w:pPr>
              <w:ind w:firstLine="0"/>
              <w:jc w:val="center"/>
              <w:rPr>
                <w:b/>
                <w:bCs/>
              </w:rPr>
            </w:pPr>
          </w:p>
          <w:p w:rsidR="005B12CC" w:rsidRDefault="005B12CC" w:rsidP="00C70C19">
            <w:pPr>
              <w:ind w:firstLine="0"/>
              <w:jc w:val="center"/>
              <w:rPr>
                <w:b/>
                <w:bCs/>
              </w:rPr>
            </w:pPr>
          </w:p>
          <w:p w:rsidR="005B12CC" w:rsidRDefault="005B12CC" w:rsidP="00C70C19">
            <w:pPr>
              <w:ind w:firstLine="0"/>
              <w:jc w:val="center"/>
              <w:rPr>
                <w:b/>
                <w:bCs/>
              </w:rPr>
            </w:pPr>
          </w:p>
          <w:p w:rsidR="005B12CC" w:rsidRDefault="005B12CC" w:rsidP="00C70C19">
            <w:pPr>
              <w:ind w:firstLine="0"/>
              <w:jc w:val="center"/>
              <w:rPr>
                <w:b/>
                <w:bCs/>
              </w:rPr>
            </w:pPr>
          </w:p>
          <w:p w:rsidR="005B12CC" w:rsidRDefault="005B12CC" w:rsidP="00C70C19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226" w:type="dxa"/>
          </w:tcPr>
          <w:p w:rsidR="005B12CC" w:rsidRDefault="005B12CC" w:rsidP="00C70C19">
            <w:pPr>
              <w:ind w:firstLine="0"/>
              <w:jc w:val="center"/>
              <w:rPr>
                <w:b/>
                <w:bCs/>
              </w:rPr>
            </w:pPr>
          </w:p>
        </w:tc>
      </w:tr>
    </w:tbl>
    <w:p w:rsidR="005B12CC" w:rsidRDefault="005B12CC" w:rsidP="005B12CC">
      <w:pPr>
        <w:jc w:val="center"/>
        <w:rPr>
          <w:b/>
          <w:bCs/>
        </w:rPr>
      </w:pPr>
    </w:p>
    <w:bookmarkEnd w:id="52"/>
    <w:bookmarkEnd w:id="53"/>
    <w:bookmarkEnd w:id="54"/>
    <w:p w:rsidR="00284E0A" w:rsidRDefault="00284E0A" w:rsidP="00E655C7">
      <w:pPr>
        <w:jc w:val="center"/>
        <w:rPr>
          <w:b/>
        </w:rPr>
      </w:pPr>
    </w:p>
    <w:p w:rsidR="00284E0A" w:rsidRDefault="00284E0A" w:rsidP="00284E0A">
      <w:pPr>
        <w:tabs>
          <w:tab w:val="left" w:pos="5820"/>
        </w:tabs>
        <w:ind w:firstLine="0"/>
        <w:jc w:val="left"/>
        <w:rPr>
          <w:i/>
        </w:rPr>
      </w:pPr>
      <w:r w:rsidRPr="000B1139">
        <w:rPr>
          <w:b/>
          <w:i/>
          <w:u w:val="single"/>
        </w:rPr>
        <w:t>Примечание:</w:t>
      </w:r>
      <w:r>
        <w:rPr>
          <w:i/>
        </w:rPr>
        <w:t xml:space="preserve"> Текст, выделенный курсивом, является комментарием к заполнению макета, его следует удалить в конечной версии документа</w:t>
      </w:r>
    </w:p>
    <w:p w:rsidR="00284E0A" w:rsidRPr="00E655C7" w:rsidRDefault="00284E0A" w:rsidP="00E655C7">
      <w:pPr>
        <w:jc w:val="center"/>
        <w:rPr>
          <w:b/>
        </w:rPr>
      </w:pPr>
    </w:p>
    <w:sectPr w:rsidR="00284E0A" w:rsidRPr="00E655C7" w:rsidSect="0038796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4D8" w:rsidRDefault="008E14D8">
      <w:r>
        <w:separator/>
      </w:r>
    </w:p>
  </w:endnote>
  <w:endnote w:type="continuationSeparator" w:id="1">
    <w:p w:rsidR="008E14D8" w:rsidRDefault="008E1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960" w:rsidRDefault="00441BB6" w:rsidP="00B16F1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8796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7960" w:rsidRDefault="00387960" w:rsidP="0038796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960" w:rsidRDefault="00441BB6" w:rsidP="00B16F1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8796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82ECB">
      <w:rPr>
        <w:rStyle w:val="a9"/>
        <w:noProof/>
      </w:rPr>
      <w:t>7</w:t>
    </w:r>
    <w:r>
      <w:rPr>
        <w:rStyle w:val="a9"/>
      </w:rPr>
      <w:fldChar w:fldCharType="end"/>
    </w:r>
  </w:p>
  <w:p w:rsidR="000F2638" w:rsidRDefault="000F2638" w:rsidP="0038796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4D8" w:rsidRDefault="008E14D8">
      <w:r>
        <w:separator/>
      </w:r>
    </w:p>
  </w:footnote>
  <w:footnote w:type="continuationSeparator" w:id="1">
    <w:p w:rsidR="008E14D8" w:rsidRDefault="008E1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638" w:rsidRPr="008C027C" w:rsidRDefault="009F2CB6" w:rsidP="000F2638">
    <w:pPr>
      <w:tabs>
        <w:tab w:val="center" w:pos="4677"/>
        <w:tab w:val="right" w:pos="9355"/>
      </w:tabs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-18415</wp:posOffset>
          </wp:positionH>
          <wp:positionV relativeFrom="paragraph">
            <wp:posOffset>12700</wp:posOffset>
          </wp:positionV>
          <wp:extent cx="590550" cy="609600"/>
          <wp:effectExtent l="19050" t="0" r="0" b="0"/>
          <wp:wrapSquare wrapText="bothSides"/>
          <wp:docPr id="2" name="Рисунок 1" descr="Рисунок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Рисунок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6855" w:rsidRPr="00885443" w:rsidRDefault="00066855" w:rsidP="00066855">
    <w:pPr>
      <w:tabs>
        <w:tab w:val="center" w:pos="4677"/>
        <w:tab w:val="right" w:pos="9355"/>
      </w:tabs>
      <w:jc w:val="center"/>
    </w:pPr>
    <w:r w:rsidRPr="00885443">
      <w:t xml:space="preserve">Основная </w:t>
    </w:r>
    <w:r>
      <w:t xml:space="preserve">профессиональная </w:t>
    </w:r>
    <w:r w:rsidRPr="00885443">
      <w:t>образовательная программа</w:t>
    </w:r>
  </w:p>
  <w:p w:rsidR="00BD641D" w:rsidRDefault="00066855" w:rsidP="00066855">
    <w:pPr>
      <w:tabs>
        <w:tab w:val="center" w:pos="4677"/>
        <w:tab w:val="right" w:pos="9355"/>
      </w:tabs>
      <w:jc w:val="center"/>
      <w:rPr>
        <w:i/>
      </w:rPr>
    </w:pPr>
    <w:r w:rsidRPr="00843C45">
      <w:rPr>
        <w:i/>
      </w:rPr>
      <w:t xml:space="preserve">код и наименование направления </w:t>
    </w:r>
  </w:p>
  <w:p w:rsidR="00066855" w:rsidRPr="00843C45" w:rsidRDefault="00BD641D" w:rsidP="00066855">
    <w:pPr>
      <w:tabs>
        <w:tab w:val="center" w:pos="4677"/>
        <w:tab w:val="right" w:pos="9355"/>
      </w:tabs>
      <w:jc w:val="center"/>
      <w:rPr>
        <w:i/>
      </w:rPr>
    </w:pPr>
    <w:r w:rsidRPr="00140482">
      <w:t>(</w:t>
    </w:r>
    <w:r w:rsidRPr="00BD641D">
      <w:rPr>
        <w:i/>
      </w:rPr>
      <w:t>направленность</w:t>
    </w:r>
    <w:r>
      <w:rPr>
        <w:i/>
      </w:rPr>
      <w:t>, если отличается от наименования направления</w:t>
    </w:r>
    <w:r w:rsidRPr="00140482">
      <w:rPr>
        <w:i/>
      </w:rPr>
      <w:t>)</w:t>
    </w:r>
  </w:p>
  <w:p w:rsidR="00022453" w:rsidRDefault="00022453" w:rsidP="00066855">
    <w:pPr>
      <w:pBdr>
        <w:bottom w:val="double" w:sz="6" w:space="1" w:color="auto"/>
      </w:pBdr>
      <w:jc w:val="center"/>
    </w:pPr>
    <w:r>
      <w:t>СМК ОП2 ХХ</w:t>
    </w:r>
  </w:p>
  <w:p w:rsidR="000F2638" w:rsidRDefault="000F2638" w:rsidP="000F2638">
    <w:pPr>
      <w:pStyle w:val="a7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5A" w:rsidRPr="008C027C" w:rsidRDefault="000E3B5A" w:rsidP="000E3B5A">
    <w:pPr>
      <w:tabs>
        <w:tab w:val="center" w:pos="4677"/>
        <w:tab w:val="right" w:pos="9355"/>
      </w:tabs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-18415</wp:posOffset>
          </wp:positionH>
          <wp:positionV relativeFrom="paragraph">
            <wp:posOffset>12700</wp:posOffset>
          </wp:positionV>
          <wp:extent cx="590550" cy="609600"/>
          <wp:effectExtent l="19050" t="0" r="0" b="0"/>
          <wp:wrapSquare wrapText="bothSides"/>
          <wp:docPr id="3" name="Рисунок 1" descr="Рисунок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Рисунок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3B5A" w:rsidRPr="00885443" w:rsidRDefault="000E3B5A" w:rsidP="000E3B5A">
    <w:pPr>
      <w:tabs>
        <w:tab w:val="center" w:pos="4677"/>
        <w:tab w:val="right" w:pos="9355"/>
      </w:tabs>
      <w:jc w:val="center"/>
    </w:pPr>
    <w:r w:rsidRPr="00885443">
      <w:t xml:space="preserve">Основная </w:t>
    </w:r>
    <w:r>
      <w:t xml:space="preserve">профессиональная </w:t>
    </w:r>
    <w:r w:rsidRPr="00885443">
      <w:t>образовательная программа</w:t>
    </w:r>
  </w:p>
  <w:p w:rsidR="000E3B5A" w:rsidRDefault="000E3B5A" w:rsidP="000E3B5A">
    <w:pPr>
      <w:tabs>
        <w:tab w:val="center" w:pos="4677"/>
        <w:tab w:val="right" w:pos="9355"/>
      </w:tabs>
      <w:jc w:val="center"/>
      <w:rPr>
        <w:i/>
      </w:rPr>
    </w:pPr>
    <w:r w:rsidRPr="00843C45">
      <w:rPr>
        <w:i/>
      </w:rPr>
      <w:t xml:space="preserve">код и наименование направления </w:t>
    </w:r>
  </w:p>
  <w:p w:rsidR="000E3B5A" w:rsidRPr="00843C45" w:rsidRDefault="000E3B5A" w:rsidP="000E3B5A">
    <w:pPr>
      <w:tabs>
        <w:tab w:val="center" w:pos="4677"/>
        <w:tab w:val="right" w:pos="9355"/>
      </w:tabs>
      <w:jc w:val="center"/>
      <w:rPr>
        <w:i/>
      </w:rPr>
    </w:pPr>
    <w:r w:rsidRPr="00140482">
      <w:t>(</w:t>
    </w:r>
    <w:r w:rsidRPr="00BD641D">
      <w:rPr>
        <w:i/>
      </w:rPr>
      <w:t>направленность</w:t>
    </w:r>
    <w:r>
      <w:rPr>
        <w:i/>
      </w:rPr>
      <w:t>, если отличается от наименования направления</w:t>
    </w:r>
    <w:r w:rsidRPr="00140482">
      <w:rPr>
        <w:i/>
      </w:rPr>
      <w:t>)</w:t>
    </w:r>
  </w:p>
  <w:p w:rsidR="000E3B5A" w:rsidRDefault="000E3B5A" w:rsidP="000E3B5A">
    <w:pPr>
      <w:pBdr>
        <w:bottom w:val="double" w:sz="6" w:space="1" w:color="auto"/>
      </w:pBdr>
      <w:jc w:val="center"/>
    </w:pPr>
    <w:r>
      <w:t>СМК ОП2 ХХ</w:t>
    </w:r>
  </w:p>
  <w:p w:rsidR="000E3B5A" w:rsidRDefault="000E3B5A" w:rsidP="000E3B5A">
    <w:pPr>
      <w:pStyle w:val="a7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5E0"/>
    <w:multiLevelType w:val="hybridMultilevel"/>
    <w:tmpl w:val="2C52B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95167C"/>
    <w:multiLevelType w:val="hybridMultilevel"/>
    <w:tmpl w:val="9C3082BE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2362F"/>
    <w:multiLevelType w:val="hybridMultilevel"/>
    <w:tmpl w:val="EF02A422"/>
    <w:lvl w:ilvl="0" w:tplc="EDE40536">
      <w:start w:val="1"/>
      <w:numFmt w:val="bullet"/>
      <w:lvlText w:val="-"/>
      <w:lvlJc w:val="left"/>
      <w:pPr>
        <w:tabs>
          <w:tab w:val="num" w:pos="710"/>
        </w:tabs>
        <w:ind w:left="71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890DF0"/>
    <w:multiLevelType w:val="hybridMultilevel"/>
    <w:tmpl w:val="E2CA0F6E"/>
    <w:lvl w:ilvl="0" w:tplc="EDE40536">
      <w:start w:val="1"/>
      <w:numFmt w:val="bullet"/>
      <w:lvlText w:val="-"/>
      <w:lvlJc w:val="left"/>
      <w:pPr>
        <w:tabs>
          <w:tab w:val="num" w:pos="850"/>
        </w:tabs>
        <w:ind w:left="85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5">
    <w:nsid w:val="49DD58BB"/>
    <w:multiLevelType w:val="singleLevel"/>
    <w:tmpl w:val="6ED8DC80"/>
    <w:lvl w:ilvl="0">
      <w:start w:val="1"/>
      <w:numFmt w:val="decimal"/>
      <w:lvlText w:val="1.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58E05C83"/>
    <w:multiLevelType w:val="hybridMultilevel"/>
    <w:tmpl w:val="A0349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C72D5F"/>
    <w:rsid w:val="00001536"/>
    <w:rsid w:val="00022453"/>
    <w:rsid w:val="0002756F"/>
    <w:rsid w:val="00031686"/>
    <w:rsid w:val="00042957"/>
    <w:rsid w:val="0005142D"/>
    <w:rsid w:val="000552A0"/>
    <w:rsid w:val="00057020"/>
    <w:rsid w:val="00066855"/>
    <w:rsid w:val="00071D70"/>
    <w:rsid w:val="00097057"/>
    <w:rsid w:val="000A5AF2"/>
    <w:rsid w:val="000B5C32"/>
    <w:rsid w:val="000D109D"/>
    <w:rsid w:val="000D113C"/>
    <w:rsid w:val="000E194A"/>
    <w:rsid w:val="000E3B5A"/>
    <w:rsid w:val="000E3B72"/>
    <w:rsid w:val="000E7BF8"/>
    <w:rsid w:val="000F06AE"/>
    <w:rsid w:val="000F2638"/>
    <w:rsid w:val="00105C8E"/>
    <w:rsid w:val="00106F5A"/>
    <w:rsid w:val="0011430A"/>
    <w:rsid w:val="001157D5"/>
    <w:rsid w:val="00140482"/>
    <w:rsid w:val="001421EB"/>
    <w:rsid w:val="001534C8"/>
    <w:rsid w:val="00167761"/>
    <w:rsid w:val="0017451A"/>
    <w:rsid w:val="001A24D2"/>
    <w:rsid w:val="001B3EBD"/>
    <w:rsid w:val="001C540D"/>
    <w:rsid w:val="001E63A1"/>
    <w:rsid w:val="00205BDA"/>
    <w:rsid w:val="00215C6A"/>
    <w:rsid w:val="00226661"/>
    <w:rsid w:val="002350B1"/>
    <w:rsid w:val="00241496"/>
    <w:rsid w:val="00255F72"/>
    <w:rsid w:val="00257626"/>
    <w:rsid w:val="0026732C"/>
    <w:rsid w:val="00284E0A"/>
    <w:rsid w:val="002A3E37"/>
    <w:rsid w:val="002A4439"/>
    <w:rsid w:val="002B5B71"/>
    <w:rsid w:val="002C34DB"/>
    <w:rsid w:val="002E4196"/>
    <w:rsid w:val="002F0B40"/>
    <w:rsid w:val="0030148E"/>
    <w:rsid w:val="00311203"/>
    <w:rsid w:val="00323925"/>
    <w:rsid w:val="00326A8C"/>
    <w:rsid w:val="0033383B"/>
    <w:rsid w:val="003362F7"/>
    <w:rsid w:val="00342508"/>
    <w:rsid w:val="00356BCC"/>
    <w:rsid w:val="003604E5"/>
    <w:rsid w:val="0036390C"/>
    <w:rsid w:val="00364189"/>
    <w:rsid w:val="00366735"/>
    <w:rsid w:val="003721AD"/>
    <w:rsid w:val="003729E2"/>
    <w:rsid w:val="00375BD6"/>
    <w:rsid w:val="00376202"/>
    <w:rsid w:val="00387960"/>
    <w:rsid w:val="0039576D"/>
    <w:rsid w:val="00396432"/>
    <w:rsid w:val="003A01FB"/>
    <w:rsid w:val="003A06B7"/>
    <w:rsid w:val="003A4413"/>
    <w:rsid w:val="003A4D4A"/>
    <w:rsid w:val="003D655E"/>
    <w:rsid w:val="003D6B79"/>
    <w:rsid w:val="003D719A"/>
    <w:rsid w:val="003E2C87"/>
    <w:rsid w:val="003F085B"/>
    <w:rsid w:val="00405793"/>
    <w:rsid w:val="004120AB"/>
    <w:rsid w:val="00420E0D"/>
    <w:rsid w:val="0042529F"/>
    <w:rsid w:val="0044095C"/>
    <w:rsid w:val="00441BB6"/>
    <w:rsid w:val="0044357D"/>
    <w:rsid w:val="00445FEE"/>
    <w:rsid w:val="0045381F"/>
    <w:rsid w:val="004557DC"/>
    <w:rsid w:val="00457550"/>
    <w:rsid w:val="004618E8"/>
    <w:rsid w:val="004623ED"/>
    <w:rsid w:val="00462A46"/>
    <w:rsid w:val="00466FCB"/>
    <w:rsid w:val="00471D26"/>
    <w:rsid w:val="00477A5C"/>
    <w:rsid w:val="00496AFB"/>
    <w:rsid w:val="004B6B0E"/>
    <w:rsid w:val="004D17A8"/>
    <w:rsid w:val="004D2632"/>
    <w:rsid w:val="004E1C68"/>
    <w:rsid w:val="004E317F"/>
    <w:rsid w:val="004F0FA0"/>
    <w:rsid w:val="004F359E"/>
    <w:rsid w:val="0050316F"/>
    <w:rsid w:val="005125FE"/>
    <w:rsid w:val="0051640F"/>
    <w:rsid w:val="005235B1"/>
    <w:rsid w:val="0052417D"/>
    <w:rsid w:val="00546B40"/>
    <w:rsid w:val="005550B2"/>
    <w:rsid w:val="00564895"/>
    <w:rsid w:val="00577064"/>
    <w:rsid w:val="005829DB"/>
    <w:rsid w:val="00585962"/>
    <w:rsid w:val="00590E85"/>
    <w:rsid w:val="00591F5D"/>
    <w:rsid w:val="00593AE6"/>
    <w:rsid w:val="005A2160"/>
    <w:rsid w:val="005A3292"/>
    <w:rsid w:val="005A6BA0"/>
    <w:rsid w:val="005B0635"/>
    <w:rsid w:val="005B12CC"/>
    <w:rsid w:val="005B2D16"/>
    <w:rsid w:val="005C6BFB"/>
    <w:rsid w:val="005D156C"/>
    <w:rsid w:val="005D4F16"/>
    <w:rsid w:val="005D62A5"/>
    <w:rsid w:val="00602E29"/>
    <w:rsid w:val="00615F26"/>
    <w:rsid w:val="00616E9E"/>
    <w:rsid w:val="00626184"/>
    <w:rsid w:val="00630519"/>
    <w:rsid w:val="00630E45"/>
    <w:rsid w:val="00631B49"/>
    <w:rsid w:val="00632A40"/>
    <w:rsid w:val="00644CAC"/>
    <w:rsid w:val="00650400"/>
    <w:rsid w:val="00654A54"/>
    <w:rsid w:val="00670DC5"/>
    <w:rsid w:val="00677F1F"/>
    <w:rsid w:val="00684684"/>
    <w:rsid w:val="00684DD7"/>
    <w:rsid w:val="00696E7D"/>
    <w:rsid w:val="006A7B2A"/>
    <w:rsid w:val="006B5C0E"/>
    <w:rsid w:val="006C6223"/>
    <w:rsid w:val="006C7067"/>
    <w:rsid w:val="006D2103"/>
    <w:rsid w:val="006D3EF6"/>
    <w:rsid w:val="006E21DF"/>
    <w:rsid w:val="006F7FFE"/>
    <w:rsid w:val="00716AF6"/>
    <w:rsid w:val="00722A8C"/>
    <w:rsid w:val="00730416"/>
    <w:rsid w:val="00731076"/>
    <w:rsid w:val="00741580"/>
    <w:rsid w:val="00742420"/>
    <w:rsid w:val="00765202"/>
    <w:rsid w:val="0076767E"/>
    <w:rsid w:val="00776B7E"/>
    <w:rsid w:val="0078428C"/>
    <w:rsid w:val="007877E9"/>
    <w:rsid w:val="00793F5C"/>
    <w:rsid w:val="00795EAC"/>
    <w:rsid w:val="007A28F7"/>
    <w:rsid w:val="007A7A52"/>
    <w:rsid w:val="007B4F81"/>
    <w:rsid w:val="007C17F5"/>
    <w:rsid w:val="007C3814"/>
    <w:rsid w:val="007C614C"/>
    <w:rsid w:val="007D1F9D"/>
    <w:rsid w:val="007E0C0F"/>
    <w:rsid w:val="008068B6"/>
    <w:rsid w:val="00807270"/>
    <w:rsid w:val="00814E63"/>
    <w:rsid w:val="00831AB3"/>
    <w:rsid w:val="00831E1D"/>
    <w:rsid w:val="00834952"/>
    <w:rsid w:val="008425D4"/>
    <w:rsid w:val="00843C45"/>
    <w:rsid w:val="0084404E"/>
    <w:rsid w:val="008477B0"/>
    <w:rsid w:val="008538D7"/>
    <w:rsid w:val="00862FC3"/>
    <w:rsid w:val="00874FA2"/>
    <w:rsid w:val="008962E2"/>
    <w:rsid w:val="00896709"/>
    <w:rsid w:val="008B237C"/>
    <w:rsid w:val="008B23D8"/>
    <w:rsid w:val="008C466D"/>
    <w:rsid w:val="008D216D"/>
    <w:rsid w:val="008D30C8"/>
    <w:rsid w:val="008E14D8"/>
    <w:rsid w:val="008E276C"/>
    <w:rsid w:val="008E54C2"/>
    <w:rsid w:val="008E6399"/>
    <w:rsid w:val="008F1E20"/>
    <w:rsid w:val="0090525F"/>
    <w:rsid w:val="00917BE8"/>
    <w:rsid w:val="009246AA"/>
    <w:rsid w:val="0093300C"/>
    <w:rsid w:val="00940C60"/>
    <w:rsid w:val="009744DA"/>
    <w:rsid w:val="009828FE"/>
    <w:rsid w:val="00982ECB"/>
    <w:rsid w:val="009904F8"/>
    <w:rsid w:val="00992859"/>
    <w:rsid w:val="00996AA3"/>
    <w:rsid w:val="009B457A"/>
    <w:rsid w:val="009C0CC2"/>
    <w:rsid w:val="009E30E4"/>
    <w:rsid w:val="009E3FF7"/>
    <w:rsid w:val="009E4FF3"/>
    <w:rsid w:val="009F0599"/>
    <w:rsid w:val="009F2CB6"/>
    <w:rsid w:val="00A048DE"/>
    <w:rsid w:val="00A058B7"/>
    <w:rsid w:val="00A1230D"/>
    <w:rsid w:val="00A12913"/>
    <w:rsid w:val="00A26BFC"/>
    <w:rsid w:val="00A27594"/>
    <w:rsid w:val="00A64F96"/>
    <w:rsid w:val="00A67CB7"/>
    <w:rsid w:val="00A7768A"/>
    <w:rsid w:val="00A84A1A"/>
    <w:rsid w:val="00A932AA"/>
    <w:rsid w:val="00A978EF"/>
    <w:rsid w:val="00AA023D"/>
    <w:rsid w:val="00AA5723"/>
    <w:rsid w:val="00AB2633"/>
    <w:rsid w:val="00AC14A3"/>
    <w:rsid w:val="00AD0D78"/>
    <w:rsid w:val="00AD5959"/>
    <w:rsid w:val="00AE0079"/>
    <w:rsid w:val="00AE799A"/>
    <w:rsid w:val="00B14070"/>
    <w:rsid w:val="00B16F1A"/>
    <w:rsid w:val="00B1718A"/>
    <w:rsid w:val="00B20B69"/>
    <w:rsid w:val="00B27D06"/>
    <w:rsid w:val="00B34B55"/>
    <w:rsid w:val="00B35956"/>
    <w:rsid w:val="00B50053"/>
    <w:rsid w:val="00B52314"/>
    <w:rsid w:val="00B530B8"/>
    <w:rsid w:val="00B539D3"/>
    <w:rsid w:val="00B75585"/>
    <w:rsid w:val="00B84136"/>
    <w:rsid w:val="00B91F73"/>
    <w:rsid w:val="00B952A2"/>
    <w:rsid w:val="00B97024"/>
    <w:rsid w:val="00BA183F"/>
    <w:rsid w:val="00BA42BE"/>
    <w:rsid w:val="00BB7087"/>
    <w:rsid w:val="00BC1287"/>
    <w:rsid w:val="00BD1C76"/>
    <w:rsid w:val="00BD641D"/>
    <w:rsid w:val="00BF068B"/>
    <w:rsid w:val="00BF0DB5"/>
    <w:rsid w:val="00C02467"/>
    <w:rsid w:val="00C135E7"/>
    <w:rsid w:val="00C2325B"/>
    <w:rsid w:val="00C25430"/>
    <w:rsid w:val="00C34A7A"/>
    <w:rsid w:val="00C37A5E"/>
    <w:rsid w:val="00C44D61"/>
    <w:rsid w:val="00C54E50"/>
    <w:rsid w:val="00C72D5F"/>
    <w:rsid w:val="00C80040"/>
    <w:rsid w:val="00C96824"/>
    <w:rsid w:val="00CA2009"/>
    <w:rsid w:val="00CA44B8"/>
    <w:rsid w:val="00CA4973"/>
    <w:rsid w:val="00CC614A"/>
    <w:rsid w:val="00CC75BD"/>
    <w:rsid w:val="00CD0237"/>
    <w:rsid w:val="00CD11F0"/>
    <w:rsid w:val="00CD3475"/>
    <w:rsid w:val="00CD760D"/>
    <w:rsid w:val="00CD7C6F"/>
    <w:rsid w:val="00CE2D93"/>
    <w:rsid w:val="00D0417B"/>
    <w:rsid w:val="00D14AA8"/>
    <w:rsid w:val="00D25C86"/>
    <w:rsid w:val="00D2629D"/>
    <w:rsid w:val="00D330EE"/>
    <w:rsid w:val="00D51E2F"/>
    <w:rsid w:val="00D51F91"/>
    <w:rsid w:val="00D722CD"/>
    <w:rsid w:val="00D75273"/>
    <w:rsid w:val="00D905BD"/>
    <w:rsid w:val="00DA5271"/>
    <w:rsid w:val="00DA5442"/>
    <w:rsid w:val="00DB2C1F"/>
    <w:rsid w:val="00DB2F79"/>
    <w:rsid w:val="00DB5A13"/>
    <w:rsid w:val="00DC2038"/>
    <w:rsid w:val="00DC7D28"/>
    <w:rsid w:val="00DD7EF2"/>
    <w:rsid w:val="00DE5E6B"/>
    <w:rsid w:val="00DE62DE"/>
    <w:rsid w:val="00E059D7"/>
    <w:rsid w:val="00E20E0F"/>
    <w:rsid w:val="00E3424C"/>
    <w:rsid w:val="00E37E60"/>
    <w:rsid w:val="00E469A9"/>
    <w:rsid w:val="00E4729A"/>
    <w:rsid w:val="00E5364D"/>
    <w:rsid w:val="00E540E0"/>
    <w:rsid w:val="00E60988"/>
    <w:rsid w:val="00E61E5E"/>
    <w:rsid w:val="00E63408"/>
    <w:rsid w:val="00E655C7"/>
    <w:rsid w:val="00E65BEF"/>
    <w:rsid w:val="00E6673D"/>
    <w:rsid w:val="00E676ED"/>
    <w:rsid w:val="00E71AE1"/>
    <w:rsid w:val="00E90934"/>
    <w:rsid w:val="00E95302"/>
    <w:rsid w:val="00E967B4"/>
    <w:rsid w:val="00EC59C4"/>
    <w:rsid w:val="00ED0C8B"/>
    <w:rsid w:val="00EE0C59"/>
    <w:rsid w:val="00EF7F41"/>
    <w:rsid w:val="00F00DB0"/>
    <w:rsid w:val="00F0134A"/>
    <w:rsid w:val="00F03995"/>
    <w:rsid w:val="00F1510B"/>
    <w:rsid w:val="00F26268"/>
    <w:rsid w:val="00F32569"/>
    <w:rsid w:val="00F4240A"/>
    <w:rsid w:val="00F57B80"/>
    <w:rsid w:val="00F6198B"/>
    <w:rsid w:val="00F628C7"/>
    <w:rsid w:val="00F823EF"/>
    <w:rsid w:val="00F85FA0"/>
    <w:rsid w:val="00FA5A5B"/>
    <w:rsid w:val="00FA7030"/>
    <w:rsid w:val="00FB182F"/>
    <w:rsid w:val="00FD0B8C"/>
    <w:rsid w:val="00FD0FC0"/>
    <w:rsid w:val="00FE1661"/>
    <w:rsid w:val="00FE285E"/>
    <w:rsid w:val="00FE3965"/>
    <w:rsid w:val="00FE5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72D5F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4295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1"/>
    <w:next w:val="a1"/>
    <w:link w:val="40"/>
    <w:qFormat/>
    <w:rsid w:val="00564895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link w:val="50"/>
    <w:qFormat/>
    <w:rsid w:val="00564895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link w:val="60"/>
    <w:qFormat/>
    <w:rsid w:val="00564895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Для таблиц"/>
    <w:basedOn w:val="a1"/>
    <w:rsid w:val="00C72D5F"/>
    <w:pPr>
      <w:widowControl/>
      <w:ind w:firstLine="0"/>
      <w:jc w:val="left"/>
    </w:pPr>
  </w:style>
  <w:style w:type="paragraph" w:styleId="a6">
    <w:name w:val="Body Text"/>
    <w:basedOn w:val="a1"/>
    <w:rsid w:val="00C72D5F"/>
    <w:pPr>
      <w:suppressAutoHyphens/>
      <w:spacing w:after="120"/>
      <w:ind w:firstLine="0"/>
      <w:jc w:val="left"/>
    </w:pPr>
    <w:rPr>
      <w:rFonts w:eastAsia="Arial"/>
      <w:kern w:val="1"/>
    </w:rPr>
  </w:style>
  <w:style w:type="paragraph" w:styleId="a7">
    <w:name w:val="header"/>
    <w:basedOn w:val="a1"/>
    <w:rsid w:val="000F2638"/>
    <w:pPr>
      <w:tabs>
        <w:tab w:val="center" w:pos="4677"/>
        <w:tab w:val="right" w:pos="9355"/>
      </w:tabs>
    </w:pPr>
  </w:style>
  <w:style w:type="paragraph" w:styleId="a8">
    <w:name w:val="footer"/>
    <w:basedOn w:val="a1"/>
    <w:rsid w:val="000F2638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0F2638"/>
  </w:style>
  <w:style w:type="paragraph" w:styleId="aa">
    <w:name w:val="Body Text Indent"/>
    <w:basedOn w:val="a1"/>
    <w:link w:val="ab"/>
    <w:rsid w:val="00564895"/>
    <w:pPr>
      <w:spacing w:after="120"/>
      <w:ind w:left="283"/>
    </w:pPr>
  </w:style>
  <w:style w:type="character" w:customStyle="1" w:styleId="ab">
    <w:name w:val="Основной текст с отступом Знак"/>
    <w:basedOn w:val="a2"/>
    <w:link w:val="aa"/>
    <w:rsid w:val="00564895"/>
    <w:rPr>
      <w:sz w:val="24"/>
      <w:szCs w:val="24"/>
    </w:rPr>
  </w:style>
  <w:style w:type="paragraph" w:styleId="2">
    <w:name w:val="Body Text 2"/>
    <w:basedOn w:val="a1"/>
    <w:link w:val="20"/>
    <w:rsid w:val="00564895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rsid w:val="00564895"/>
    <w:rPr>
      <w:sz w:val="24"/>
      <w:szCs w:val="24"/>
    </w:rPr>
  </w:style>
  <w:style w:type="character" w:customStyle="1" w:styleId="40">
    <w:name w:val="Заголовок 4 Знак"/>
    <w:basedOn w:val="a2"/>
    <w:link w:val="4"/>
    <w:rsid w:val="00564895"/>
    <w:rPr>
      <w:b/>
      <w:bCs/>
      <w:szCs w:val="24"/>
    </w:rPr>
  </w:style>
  <w:style w:type="character" w:customStyle="1" w:styleId="50">
    <w:name w:val="Заголовок 5 Знак"/>
    <w:basedOn w:val="a2"/>
    <w:link w:val="5"/>
    <w:rsid w:val="00564895"/>
    <w:rPr>
      <w:b/>
      <w:bCs/>
      <w:sz w:val="22"/>
      <w:szCs w:val="21"/>
    </w:rPr>
  </w:style>
  <w:style w:type="character" w:customStyle="1" w:styleId="60">
    <w:name w:val="Заголовок 6 Знак"/>
    <w:basedOn w:val="a2"/>
    <w:link w:val="6"/>
    <w:rsid w:val="00564895"/>
    <w:rPr>
      <w:b/>
      <w:bCs/>
      <w:sz w:val="24"/>
      <w:szCs w:val="21"/>
    </w:rPr>
  </w:style>
  <w:style w:type="character" w:styleId="ac">
    <w:name w:val="Hyperlink"/>
    <w:basedOn w:val="a2"/>
    <w:uiPriority w:val="99"/>
    <w:rsid w:val="00564895"/>
    <w:rPr>
      <w:color w:val="0000FF"/>
      <w:u w:val="single"/>
    </w:rPr>
  </w:style>
  <w:style w:type="paragraph" w:customStyle="1" w:styleId="a">
    <w:name w:val="список с точками"/>
    <w:basedOn w:val="a1"/>
    <w:rsid w:val="00564895"/>
    <w:pPr>
      <w:widowControl/>
      <w:numPr>
        <w:numId w:val="1"/>
      </w:numPr>
      <w:spacing w:line="312" w:lineRule="auto"/>
    </w:pPr>
  </w:style>
  <w:style w:type="paragraph" w:styleId="a0">
    <w:name w:val="Normal (Web)"/>
    <w:basedOn w:val="a1"/>
    <w:rsid w:val="00564895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customStyle="1" w:styleId="BodyText21">
    <w:name w:val="Body Text 21"/>
    <w:basedOn w:val="a1"/>
    <w:rsid w:val="00564895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table" w:styleId="ad">
    <w:name w:val="Table Grid"/>
    <w:basedOn w:val="a3"/>
    <w:rsid w:val="00E65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basedOn w:val="a2"/>
    <w:rsid w:val="00CD760D"/>
    <w:rPr>
      <w:rFonts w:ascii="Times New Roman" w:hAnsi="Times New Roman" w:cs="Times New Roman"/>
      <w:sz w:val="26"/>
      <w:szCs w:val="26"/>
    </w:rPr>
  </w:style>
  <w:style w:type="character" w:customStyle="1" w:styleId="FontStyle153">
    <w:name w:val="Font Style153"/>
    <w:rsid w:val="00CD760D"/>
    <w:rPr>
      <w:rFonts w:ascii="Times New Roman" w:hAnsi="Times New Roman"/>
      <w:b/>
      <w:sz w:val="16"/>
    </w:rPr>
  </w:style>
  <w:style w:type="character" w:customStyle="1" w:styleId="FontStyle157">
    <w:name w:val="Font Style157"/>
    <w:rsid w:val="00CD760D"/>
    <w:rPr>
      <w:rFonts w:ascii="Times New Roman" w:hAnsi="Times New Roman"/>
      <w:i/>
      <w:sz w:val="16"/>
    </w:rPr>
  </w:style>
  <w:style w:type="paragraph" w:customStyle="1" w:styleId="Style14">
    <w:name w:val="Style14"/>
    <w:basedOn w:val="a1"/>
    <w:rsid w:val="006B5C0E"/>
    <w:pPr>
      <w:autoSpaceDE w:val="0"/>
      <w:autoSpaceDN w:val="0"/>
      <w:adjustRightInd w:val="0"/>
      <w:spacing w:line="206" w:lineRule="exact"/>
      <w:ind w:firstLine="0"/>
      <w:jc w:val="left"/>
    </w:pPr>
  </w:style>
  <w:style w:type="paragraph" w:customStyle="1" w:styleId="Style20">
    <w:name w:val="Style20"/>
    <w:basedOn w:val="a1"/>
    <w:rsid w:val="006B5C0E"/>
    <w:pPr>
      <w:autoSpaceDE w:val="0"/>
      <w:autoSpaceDN w:val="0"/>
      <w:adjustRightInd w:val="0"/>
      <w:spacing w:line="199" w:lineRule="exact"/>
      <w:ind w:firstLine="504"/>
    </w:pPr>
  </w:style>
  <w:style w:type="character" w:customStyle="1" w:styleId="FontStyle155">
    <w:name w:val="Font Style155"/>
    <w:rsid w:val="006B5C0E"/>
    <w:rPr>
      <w:rFonts w:ascii="Times New Roman" w:hAnsi="Times New Roman"/>
      <w:sz w:val="16"/>
    </w:rPr>
  </w:style>
  <w:style w:type="character" w:customStyle="1" w:styleId="FontStyle39">
    <w:name w:val="Font Style39"/>
    <w:basedOn w:val="a2"/>
    <w:rsid w:val="006B5C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1"/>
    <w:rsid w:val="006B5C0E"/>
    <w:pPr>
      <w:autoSpaceDE w:val="0"/>
      <w:autoSpaceDN w:val="0"/>
      <w:adjustRightInd w:val="0"/>
      <w:spacing w:line="490" w:lineRule="exact"/>
      <w:ind w:firstLine="696"/>
      <w:jc w:val="left"/>
    </w:pPr>
  </w:style>
  <w:style w:type="paragraph" w:customStyle="1" w:styleId="Style10">
    <w:name w:val="Style10"/>
    <w:basedOn w:val="a1"/>
    <w:rsid w:val="00457550"/>
    <w:pPr>
      <w:autoSpaceDE w:val="0"/>
      <w:autoSpaceDN w:val="0"/>
      <w:adjustRightInd w:val="0"/>
      <w:spacing w:line="197" w:lineRule="exact"/>
      <w:ind w:firstLine="494"/>
      <w:jc w:val="left"/>
    </w:pPr>
  </w:style>
  <w:style w:type="paragraph" w:customStyle="1" w:styleId="Style27">
    <w:name w:val="Style27"/>
    <w:basedOn w:val="a1"/>
    <w:rsid w:val="00457550"/>
    <w:pPr>
      <w:autoSpaceDE w:val="0"/>
      <w:autoSpaceDN w:val="0"/>
      <w:adjustRightInd w:val="0"/>
      <w:spacing w:line="197" w:lineRule="exact"/>
      <w:ind w:firstLine="504"/>
    </w:pPr>
  </w:style>
  <w:style w:type="paragraph" w:customStyle="1" w:styleId="Style36">
    <w:name w:val="Style36"/>
    <w:basedOn w:val="a1"/>
    <w:rsid w:val="00457550"/>
    <w:pPr>
      <w:autoSpaceDE w:val="0"/>
      <w:autoSpaceDN w:val="0"/>
      <w:adjustRightInd w:val="0"/>
      <w:spacing w:line="195" w:lineRule="exact"/>
      <w:ind w:firstLine="494"/>
      <w:jc w:val="left"/>
    </w:pPr>
  </w:style>
  <w:style w:type="character" w:customStyle="1" w:styleId="FontStyle154">
    <w:name w:val="Font Style154"/>
    <w:rsid w:val="00457550"/>
    <w:rPr>
      <w:rFonts w:ascii="Times New Roman" w:hAnsi="Times New Roman"/>
      <w:b/>
      <w:i/>
      <w:sz w:val="16"/>
    </w:rPr>
  </w:style>
  <w:style w:type="paragraph" w:customStyle="1" w:styleId="Style15">
    <w:name w:val="Style15"/>
    <w:basedOn w:val="a1"/>
    <w:rsid w:val="003A4D4A"/>
    <w:pPr>
      <w:autoSpaceDE w:val="0"/>
      <w:autoSpaceDN w:val="0"/>
      <w:adjustRightInd w:val="0"/>
      <w:ind w:firstLine="0"/>
      <w:jc w:val="left"/>
    </w:pPr>
  </w:style>
  <w:style w:type="paragraph" w:customStyle="1" w:styleId="Style31">
    <w:name w:val="Style31"/>
    <w:basedOn w:val="a1"/>
    <w:rsid w:val="003A4D4A"/>
    <w:pPr>
      <w:autoSpaceDE w:val="0"/>
      <w:autoSpaceDN w:val="0"/>
      <w:adjustRightInd w:val="0"/>
      <w:spacing w:line="194" w:lineRule="exact"/>
      <w:ind w:firstLine="0"/>
    </w:pPr>
  </w:style>
  <w:style w:type="character" w:customStyle="1" w:styleId="FontStyle74">
    <w:name w:val="Font Style74"/>
    <w:basedOn w:val="a2"/>
    <w:rsid w:val="003A4D4A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1"/>
    <w:rsid w:val="00E61E5E"/>
    <w:pPr>
      <w:autoSpaceDE w:val="0"/>
      <w:autoSpaceDN w:val="0"/>
      <w:adjustRightInd w:val="0"/>
      <w:spacing w:line="206" w:lineRule="exact"/>
      <w:ind w:firstLine="504"/>
      <w:jc w:val="left"/>
    </w:pPr>
  </w:style>
  <w:style w:type="paragraph" w:customStyle="1" w:styleId="Style98">
    <w:name w:val="Style98"/>
    <w:basedOn w:val="a1"/>
    <w:rsid w:val="00E61E5E"/>
    <w:pPr>
      <w:autoSpaceDE w:val="0"/>
      <w:autoSpaceDN w:val="0"/>
      <w:adjustRightInd w:val="0"/>
      <w:spacing w:line="187" w:lineRule="exact"/>
      <w:ind w:firstLine="0"/>
      <w:jc w:val="left"/>
    </w:pPr>
  </w:style>
  <w:style w:type="character" w:customStyle="1" w:styleId="10">
    <w:name w:val="Заголовок 1 Знак"/>
    <w:basedOn w:val="a2"/>
    <w:link w:val="1"/>
    <w:rsid w:val="000429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e">
    <w:name w:val="TOC Heading"/>
    <w:basedOn w:val="1"/>
    <w:next w:val="a1"/>
    <w:uiPriority w:val="39"/>
    <w:semiHidden/>
    <w:unhideWhenUsed/>
    <w:qFormat/>
    <w:rsid w:val="00042957"/>
    <w:pPr>
      <w:widowControl/>
      <w:spacing w:line="276" w:lineRule="auto"/>
      <w:ind w:firstLine="0"/>
      <w:jc w:val="left"/>
      <w:outlineLvl w:val="9"/>
    </w:pPr>
    <w:rPr>
      <w:lang w:eastAsia="en-US"/>
    </w:rPr>
  </w:style>
  <w:style w:type="paragraph" w:styleId="3">
    <w:name w:val="toc 3"/>
    <w:basedOn w:val="a1"/>
    <w:next w:val="a1"/>
    <w:autoRedefine/>
    <w:uiPriority w:val="39"/>
    <w:rsid w:val="00042957"/>
    <w:pPr>
      <w:spacing w:after="100"/>
      <w:ind w:left="480"/>
    </w:pPr>
  </w:style>
  <w:style w:type="paragraph" w:styleId="af">
    <w:name w:val="Balloon Text"/>
    <w:basedOn w:val="a1"/>
    <w:link w:val="af0"/>
    <w:rsid w:val="0004295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rsid w:val="00042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FAFB3-9840-4D2F-9762-6DD50099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</dc:creator>
  <cp:lastModifiedBy>User</cp:lastModifiedBy>
  <cp:revision>3</cp:revision>
  <cp:lastPrinted>2015-01-19T09:57:00Z</cp:lastPrinted>
  <dcterms:created xsi:type="dcterms:W3CDTF">2016-06-01T12:24:00Z</dcterms:created>
  <dcterms:modified xsi:type="dcterms:W3CDTF">2016-06-07T05:27:00Z</dcterms:modified>
</cp:coreProperties>
</file>